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MODULO DI DOMANDA</w:t>
      </w:r>
    </w:p>
    <w:p w:rsidR="00000000" w:rsidDel="00000000" w:rsidP="00000000" w:rsidRDefault="00000000" w:rsidRPr="00000000" w14:paraId="00000002">
      <w:pPr>
        <w:ind w:hanging="2"/>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ind w:hanging="2"/>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BANDO CRISI D'IMPRESA, SUPPORTO FINANZIARIO E INTERVENTI PER LA LIQUIDITÀ</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tabs>
          <w:tab w:val="left" w:pos="5387"/>
        </w:tabs>
        <w:ind w:hanging="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Il/la sottoscritto/a ________________________________________________________________________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(cognome) (nome)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Fiscale ______________________________________ </w:t>
      </w:r>
      <w:r w:rsidDel="00000000" w:rsidR="00000000" w:rsidRPr="00000000">
        <w:rPr>
          <w:rFonts w:ascii="Calibri" w:cs="Calibri" w:eastAsia="Calibri" w:hAnsi="Calibri"/>
          <w:sz w:val="22"/>
          <w:szCs w:val="22"/>
          <w:rtl w:val="0"/>
        </w:rPr>
        <w:t xml:space="preserve"> in qualità di Titolare/Legale Rappresentante </w:t>
      </w:r>
      <w:r w:rsidDel="00000000" w:rsidR="00000000" w:rsidRPr="00000000">
        <w:rPr>
          <w:rFonts w:ascii="Calibri" w:cs="Calibri" w:eastAsia="Calibri" w:hAnsi="Calibri"/>
          <w:color w:val="000000"/>
          <w:sz w:val="22"/>
          <w:szCs w:val="22"/>
          <w:rtl w:val="0"/>
        </w:rPr>
        <w:t xml:space="preserve">dell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impresa</w:t>
      </w:r>
      <w:r w:rsidDel="00000000" w:rsidR="00000000" w:rsidRPr="00000000">
        <w:rPr>
          <w:rFonts w:ascii="Calibri" w:cs="Calibri" w:eastAsia="Calibri" w:hAnsi="Calibri"/>
          <w:sz w:val="22"/>
          <w:szCs w:val="22"/>
          <w:rtl w:val="0"/>
        </w:rPr>
        <w:t xml:space="preserve"> ____________________________________________________________________________ iscritta</w:t>
      </w:r>
      <w:r w:rsidDel="00000000" w:rsidR="00000000" w:rsidRPr="00000000">
        <w:rPr>
          <w:rFonts w:ascii="Calibri" w:cs="Calibri" w:eastAsia="Calibri" w:hAnsi="Calibri"/>
          <w:color w:val="000000"/>
          <w:sz w:val="22"/>
          <w:szCs w:val="22"/>
          <w:rtl w:val="0"/>
        </w:rPr>
        <w:t xml:space="preserve"> al Registro Imprese di ______________  con il numero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color w:val="000000"/>
          <w:sz w:val="22"/>
          <w:szCs w:val="22"/>
          <w:rtl w:val="0"/>
        </w:rPr>
        <w:t xml:space="preserve">artita </w:t>
      </w:r>
      <w:r w:rsidDel="00000000" w:rsidR="00000000" w:rsidRPr="00000000">
        <w:rPr>
          <w:rFonts w:ascii="Calibri" w:cs="Calibri" w:eastAsia="Calibri" w:hAnsi="Calibri"/>
          <w:sz w:val="22"/>
          <w:szCs w:val="22"/>
          <w:rtl w:val="0"/>
        </w:rPr>
        <w:t xml:space="preserve">Iva ____________________________ </w:t>
      </w:r>
      <w:r w:rsidDel="00000000" w:rsidR="00000000" w:rsidRPr="00000000">
        <w:rPr>
          <w:rFonts w:ascii="Calibri" w:cs="Calibri" w:eastAsia="Calibri" w:hAnsi="Calibri"/>
          <w:sz w:val="22"/>
          <w:szCs w:val="22"/>
          <w:rtl w:val="0"/>
        </w:rPr>
        <w:t xml:space="preserve">Cod. Fisc._</w:t>
      </w:r>
      <w:r w:rsidDel="00000000" w:rsidR="00000000" w:rsidRPr="00000000">
        <w:rPr>
          <w:rFonts w:ascii="Calibri" w:cs="Calibri" w:eastAsia="Calibri" w:hAnsi="Calibri"/>
          <w:sz w:val="22"/>
          <w:szCs w:val="22"/>
          <w:rtl w:val="0"/>
        </w:rPr>
        <w:t xml:space="preserve">______________________</w:t>
      </w:r>
      <w:r w:rsidDel="00000000" w:rsidR="00000000" w:rsidRPr="00000000">
        <w:rPr>
          <w:rFonts w:ascii="Calibri" w:cs="Calibri" w:eastAsia="Calibri" w:hAnsi="Calibri"/>
          <w:color w:val="000000"/>
          <w:sz w:val="22"/>
          <w:szCs w:val="22"/>
          <w:rtl w:val="0"/>
        </w:rPr>
        <w:t xml:space="preserve">  REA n. _________ con sede in via/piazza _____________ n. _______ città _______________________ provincia </w:t>
      </w:r>
      <w:r w:rsidDel="00000000" w:rsidR="00000000" w:rsidRPr="00000000">
        <w:rPr>
          <w:rFonts w:ascii="Calibri" w:cs="Calibri" w:eastAsia="Calibri" w:hAnsi="Calibri"/>
          <w:sz w:val="22"/>
          <w:szCs w:val="22"/>
          <w:rtl w:val="0"/>
        </w:rPr>
        <w:t xml:space="preserve">________ </w:t>
      </w:r>
      <w:r w:rsidDel="00000000" w:rsidR="00000000" w:rsidRPr="00000000">
        <w:rPr>
          <w:rFonts w:ascii="Calibri" w:cs="Calibri" w:eastAsia="Calibri" w:hAnsi="Calibri"/>
          <w:color w:val="000000"/>
          <w:sz w:val="22"/>
          <w:szCs w:val="22"/>
          <w:rtl w:val="0"/>
        </w:rPr>
        <w:t xml:space="preserve">CAP ____________ tel. ________________________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e – mail _________</w:t>
      </w:r>
      <w:r w:rsidDel="00000000" w:rsidR="00000000" w:rsidRPr="00000000">
        <w:rPr>
          <w:rFonts w:ascii="Calibri" w:cs="Calibri" w:eastAsia="Calibri" w:hAnsi="Calibri"/>
          <w:sz w:val="22"/>
          <w:szCs w:val="22"/>
          <w:rtl w:val="0"/>
        </w:rPr>
        <w:t xml:space="preserve">___________</w:t>
      </w:r>
      <w:r w:rsidDel="00000000" w:rsidR="00000000" w:rsidRPr="00000000">
        <w:rPr>
          <w:rFonts w:ascii="Calibri" w:cs="Calibri" w:eastAsia="Calibri" w:hAnsi="Calibri"/>
          <w:color w:val="000000"/>
          <w:sz w:val="22"/>
          <w:szCs w:val="22"/>
          <w:rtl w:val="0"/>
        </w:rPr>
        <w:t xml:space="preserve">________ indirizzo PEC _________________________________________</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CHIEDE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che l’impresa partecipi alla procedura di assegnazione di un </w:t>
      </w:r>
      <w:r w:rsidDel="00000000" w:rsidR="00000000" w:rsidRPr="00000000">
        <w:rPr>
          <w:rFonts w:ascii="Calibri" w:cs="Calibri" w:eastAsia="Calibri" w:hAnsi="Calibri"/>
          <w:b w:val="1"/>
          <w:color w:val="000000"/>
          <w:sz w:val="22"/>
          <w:szCs w:val="22"/>
          <w:rtl w:val="0"/>
        </w:rPr>
        <w:t xml:space="preserve">contributo a fondo perduto</w:t>
      </w:r>
      <w:r w:rsidDel="00000000" w:rsidR="00000000" w:rsidRPr="00000000">
        <w:rPr>
          <w:rFonts w:ascii="Calibri" w:cs="Calibri" w:eastAsia="Calibri" w:hAnsi="Calibri"/>
          <w:sz w:val="22"/>
          <w:szCs w:val="22"/>
          <w:rtl w:val="0"/>
        </w:rPr>
        <w:t xml:space="preserve"> per un ammontare complessivo pari a € ____________, nei limiti stabiliti all’art. 4 e 5 del bando, </w:t>
      </w:r>
      <w:r w:rsidDel="00000000" w:rsidR="00000000" w:rsidRPr="00000000">
        <w:rPr>
          <w:rFonts w:ascii="Calibri" w:cs="Calibri" w:eastAsia="Calibri" w:hAnsi="Calibri"/>
          <w:color w:val="000000"/>
          <w:sz w:val="22"/>
          <w:szCs w:val="22"/>
          <w:rtl w:val="0"/>
        </w:rPr>
        <w:t xml:space="preserve">finalizzato all’abbattimento del tasso di interesse (TAEG)</w:t>
      </w:r>
      <w:r w:rsidDel="00000000" w:rsidR="00000000" w:rsidRPr="00000000">
        <w:rPr>
          <w:rFonts w:ascii="Calibri" w:cs="Calibri" w:eastAsia="Calibri" w:hAnsi="Calibri"/>
          <w:sz w:val="22"/>
          <w:szCs w:val="22"/>
          <w:rtl w:val="0"/>
        </w:rPr>
        <w:t xml:space="preserve"> sul finanziamento di cui alla documentazione allegata alla presente domanda e di cui si elencano le caratteristiche principali:</w:t>
      </w:r>
    </w:p>
    <w:tbl>
      <w:tblPr>
        <w:tblStyle w:val="Table1"/>
        <w:tblW w:w="9618.0" w:type="dxa"/>
        <w:jc w:val="left"/>
        <w:tblInd w:w="0.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680"/>
      </w:tblPr>
      <w:tblGrid>
        <w:gridCol w:w="4800"/>
        <w:gridCol w:w="4818"/>
        <w:tblGridChange w:id="0">
          <w:tblGrid>
            <w:gridCol w:w="4800"/>
            <w:gridCol w:w="4818"/>
          </w:tblGrid>
        </w:tblGridChange>
      </w:tblGrid>
      <w:tr>
        <w:tc>
          <w:tcPr>
            <w:shd w:fill="c6d9f1" w:val="clear"/>
          </w:tcPr>
          <w:p w:rsidR="00000000" w:rsidDel="00000000" w:rsidP="00000000" w:rsidRDefault="00000000" w:rsidRPr="00000000" w14:paraId="0000000D">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ISTITUTO DI CREDITO</w:t>
            </w:r>
          </w:p>
        </w:tc>
        <w:tc>
          <w:tcPr/>
          <w:p w:rsidR="00000000" w:rsidDel="00000000" w:rsidP="00000000" w:rsidRDefault="00000000" w:rsidRPr="00000000" w14:paraId="0000000E">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0F">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AMMONTARE FINANZIAMENTO</w:t>
            </w:r>
          </w:p>
        </w:tc>
        <w:tc>
          <w:tcPr/>
          <w:p w:rsidR="00000000" w:rsidDel="00000000" w:rsidP="00000000" w:rsidRDefault="00000000" w:rsidRPr="00000000" w14:paraId="00000010">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1">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TIPOLOGIA DEL FINANZIAMENTO</w:t>
            </w:r>
          </w:p>
        </w:tc>
        <w:tc>
          <w:tcPr/>
          <w:p w:rsidR="00000000" w:rsidDel="00000000" w:rsidP="00000000" w:rsidRDefault="00000000" w:rsidRPr="00000000" w14:paraId="00000012">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3">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DURATA</w:t>
            </w:r>
          </w:p>
        </w:tc>
        <w:tc>
          <w:tcPr/>
          <w:p w:rsidR="00000000" w:rsidDel="00000000" w:rsidP="00000000" w:rsidRDefault="00000000" w:rsidRPr="00000000" w14:paraId="00000014">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5">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DATA DI SOTTOSCRIZIONE DEL CONTRATTO DI FINANZIAMENTO</w:t>
            </w:r>
          </w:p>
        </w:tc>
        <w:tc>
          <w:tcPr/>
          <w:p w:rsidR="00000000" w:rsidDel="00000000" w:rsidP="00000000" w:rsidRDefault="00000000" w:rsidRPr="00000000" w14:paraId="00000016">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7">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TASSO APPLICATO (TAEG) IN PERCENTUALE</w:t>
            </w:r>
          </w:p>
        </w:tc>
        <w:tc>
          <w:tcPr/>
          <w:p w:rsidR="00000000" w:rsidDel="00000000" w:rsidP="00000000" w:rsidRDefault="00000000" w:rsidRPr="00000000" w14:paraId="00000018">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9">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IMPORTO COMPLESSIVO DEGLI INTERESSI (TAEG)</w:t>
            </w:r>
          </w:p>
        </w:tc>
        <w:tc>
          <w:tcPr/>
          <w:p w:rsidR="00000000" w:rsidDel="00000000" w:rsidP="00000000" w:rsidRDefault="00000000" w:rsidRPr="00000000" w14:paraId="0000001A">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B">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PERIODICITÀ’ DI RIMBORSO</w:t>
            </w:r>
          </w:p>
        </w:tc>
        <w:tc>
          <w:tcPr/>
          <w:p w:rsidR="00000000" w:rsidDel="00000000" w:rsidP="00000000" w:rsidRDefault="00000000" w:rsidRPr="00000000" w14:paraId="0000001C">
            <w:pPr>
              <w:spacing w:line="360" w:lineRule="auto"/>
              <w:ind w:hanging="2"/>
              <w:jc w:val="both"/>
              <w:rPr>
                <w:rFonts w:ascii="Calibri" w:cs="Calibri" w:eastAsia="Calibri" w:hAnsi="Calibri"/>
              </w:rPr>
            </w:pPr>
            <w:r w:rsidDel="00000000" w:rsidR="00000000" w:rsidRPr="00000000">
              <w:rPr>
                <w:rtl w:val="0"/>
              </w:rPr>
            </w:r>
          </w:p>
        </w:tc>
      </w:tr>
      <w:tr>
        <w:tc>
          <w:tcPr>
            <w:shd w:fill="c6d9f1" w:val="clear"/>
          </w:tcPr>
          <w:p w:rsidR="00000000" w:rsidDel="00000000" w:rsidP="00000000" w:rsidRDefault="00000000" w:rsidRPr="00000000" w14:paraId="0000001D">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NUMERO RATE</w:t>
            </w:r>
          </w:p>
        </w:tc>
        <w:tc>
          <w:tcPr/>
          <w:p w:rsidR="00000000" w:rsidDel="00000000" w:rsidP="00000000" w:rsidRDefault="00000000" w:rsidRPr="00000000" w14:paraId="0000001E">
            <w:pPr>
              <w:spacing w:line="360" w:lineRule="auto"/>
              <w:ind w:hanging="2"/>
              <w:jc w:val="both"/>
              <w:rPr>
                <w:rFonts w:ascii="Calibri" w:cs="Calibri" w:eastAsia="Calibri" w:hAnsi="Calibri"/>
              </w:rPr>
            </w:pPr>
            <w:r w:rsidDel="00000000" w:rsidR="00000000" w:rsidRPr="00000000">
              <w:rPr>
                <w:rtl w:val="0"/>
              </w:rPr>
            </w:r>
          </w:p>
        </w:tc>
      </w:tr>
      <w:tr>
        <w:trPr>
          <w:trHeight w:val="698" w:hRule="atLeast"/>
        </w:trPr>
        <w:tc>
          <w:tcPr>
            <w:shd w:fill="c6d9f1" w:val="clear"/>
          </w:tcPr>
          <w:p w:rsidR="00000000" w:rsidDel="00000000" w:rsidP="00000000" w:rsidRDefault="00000000" w:rsidRPr="00000000" w14:paraId="0000001F">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MOTIVAZIONE DEL FINANZIAMENTO</w:t>
            </w:r>
          </w:p>
        </w:tc>
        <w:tc>
          <w:tcPr/>
          <w:p w:rsidR="00000000" w:rsidDel="00000000" w:rsidP="00000000" w:rsidRDefault="00000000" w:rsidRPr="00000000" w14:paraId="00000020">
            <w:pPr>
              <w:numPr>
                <w:ilvl w:val="0"/>
                <w:numId w:val="7"/>
              </w:numPr>
              <w:shd w:fill="ffffff" w:val="clear"/>
              <w:ind w:left="720" w:hanging="360"/>
              <w:rPr>
                <w:rFonts w:ascii="Calibri" w:cs="Calibri" w:eastAsia="Calibri" w:hAnsi="Calibri"/>
                <w:color w:val="202124"/>
                <w:sz w:val="22"/>
                <w:szCs w:val="22"/>
              </w:rPr>
            </w:pPr>
            <w:r w:rsidDel="00000000" w:rsidR="00000000" w:rsidRPr="00000000">
              <w:rPr>
                <w:rFonts w:ascii="Calibri" w:cs="Calibri" w:eastAsia="Calibri" w:hAnsi="Calibri"/>
                <w:color w:val="202124"/>
                <w:rtl w:val="0"/>
              </w:rPr>
              <w:t xml:space="preserve">Esigenze di liquidità</w:t>
            </w:r>
          </w:p>
          <w:p w:rsidR="00000000" w:rsidDel="00000000" w:rsidP="00000000" w:rsidRDefault="00000000" w:rsidRPr="00000000" w14:paraId="00000021">
            <w:pPr>
              <w:numPr>
                <w:ilvl w:val="0"/>
                <w:numId w:val="7"/>
              </w:numPr>
              <w:shd w:fill="ffffff" w:val="clear"/>
              <w:ind w:left="720" w:hanging="360"/>
              <w:rPr>
                <w:rFonts w:ascii="Calibri" w:cs="Calibri" w:eastAsia="Calibri" w:hAnsi="Calibri"/>
                <w:color w:val="202124"/>
                <w:sz w:val="22"/>
                <w:szCs w:val="22"/>
              </w:rPr>
            </w:pPr>
            <w:r w:rsidDel="00000000" w:rsidR="00000000" w:rsidRPr="00000000">
              <w:rPr>
                <w:rFonts w:ascii="Calibri" w:cs="Calibri" w:eastAsia="Calibri" w:hAnsi="Calibri"/>
                <w:color w:val="202124"/>
                <w:rtl w:val="0"/>
              </w:rPr>
              <w:t xml:space="preserve">Consolidamento delle passività a breve</w:t>
            </w:r>
          </w:p>
          <w:p w:rsidR="00000000" w:rsidDel="00000000" w:rsidP="00000000" w:rsidRDefault="00000000" w:rsidRPr="00000000" w14:paraId="00000022">
            <w:pPr>
              <w:numPr>
                <w:ilvl w:val="0"/>
                <w:numId w:val="7"/>
              </w:numPr>
              <w:shd w:fill="ffffff" w:val="clear"/>
              <w:ind w:left="720" w:hanging="360"/>
              <w:rPr>
                <w:rFonts w:ascii="Calibri" w:cs="Calibri" w:eastAsia="Calibri" w:hAnsi="Calibri"/>
                <w:color w:val="202124"/>
                <w:sz w:val="22"/>
                <w:szCs w:val="22"/>
              </w:rPr>
            </w:pPr>
            <w:r w:rsidDel="00000000" w:rsidR="00000000" w:rsidRPr="00000000">
              <w:rPr>
                <w:rFonts w:ascii="Calibri" w:cs="Calibri" w:eastAsia="Calibri" w:hAnsi="Calibri"/>
                <w:color w:val="202124"/>
                <w:rtl w:val="0"/>
              </w:rPr>
              <w:t xml:space="preserve">Investimenti produttivi</w:t>
            </w:r>
          </w:p>
        </w:tc>
      </w:tr>
      <w:tr>
        <w:trPr>
          <w:trHeight w:val="1105" w:hRule="atLeast"/>
        </w:trPr>
        <w:tc>
          <w:tcPr>
            <w:shd w:fill="c6d9f1" w:val="clear"/>
          </w:tcPr>
          <w:p w:rsidR="00000000" w:rsidDel="00000000" w:rsidP="00000000" w:rsidRDefault="00000000" w:rsidRPr="00000000" w14:paraId="00000023">
            <w:pPr>
              <w:spacing w:line="360" w:lineRule="auto"/>
              <w:ind w:hanging="2"/>
              <w:jc w:val="both"/>
              <w:rPr>
                <w:rFonts w:ascii="Calibri" w:cs="Calibri" w:eastAsia="Calibri" w:hAnsi="Calibri"/>
                <w:b w:val="0"/>
                <w:color w:val="17365d"/>
              </w:rPr>
            </w:pPr>
            <w:r w:rsidDel="00000000" w:rsidR="00000000" w:rsidRPr="00000000">
              <w:rPr>
                <w:rFonts w:ascii="Calibri" w:cs="Calibri" w:eastAsia="Calibri" w:hAnsi="Calibri"/>
                <w:b w:val="0"/>
                <w:color w:val="17365d"/>
                <w:rtl w:val="0"/>
              </w:rPr>
              <w:t xml:space="preserve">OBIETTIVI DA REALIZZARE</w:t>
            </w:r>
          </w:p>
        </w:tc>
        <w:tc>
          <w:tcPr/>
          <w:p w:rsidR="00000000" w:rsidDel="00000000" w:rsidP="00000000" w:rsidRDefault="00000000" w:rsidRPr="00000000" w14:paraId="00000024">
            <w:pPr>
              <w:shd w:fill="ffffff" w:val="clear"/>
              <w:rPr>
                <w:rFonts w:ascii="Calibri" w:cs="Calibri" w:eastAsia="Calibri" w:hAnsi="Calibri"/>
                <w:color w:val="202124"/>
              </w:rPr>
            </w:pPr>
            <w:r w:rsidDel="00000000" w:rsidR="00000000" w:rsidRPr="00000000">
              <w:rPr>
                <w:rtl w:val="0"/>
              </w:rPr>
            </w:r>
          </w:p>
        </w:tc>
      </w:tr>
    </w:tbl>
    <w:p w:rsidR="00000000" w:rsidDel="00000000" w:rsidP="00000000" w:rsidRDefault="00000000" w:rsidRPr="00000000" w14:paraId="00000025">
      <w:pPr>
        <w:spacing w:after="120" w:before="120"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 INOLTRE</w:t>
      </w:r>
    </w:p>
    <w:p w:rsidR="00000000" w:rsidDel="00000000" w:rsidP="00000000" w:rsidRDefault="00000000" w:rsidRPr="00000000" w14:paraId="00000026">
      <w:pPr>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ricevere il contributo a valere sul:</w:t>
      </w:r>
    </w:p>
    <w:p w:rsidR="00000000" w:rsidDel="00000000" w:rsidP="00000000" w:rsidRDefault="00000000" w:rsidRPr="00000000" w14:paraId="00000027">
      <w:pPr>
        <w:spacing w:line="360" w:lineRule="auto"/>
        <w:ind w:left="0" w:firstLine="425.19685039370086"/>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fondo generale pari a € 199.325,19;</w:t>
      </w:r>
    </w:p>
    <w:p w:rsidR="00000000" w:rsidDel="00000000" w:rsidP="00000000" w:rsidRDefault="00000000" w:rsidRPr="00000000" w14:paraId="00000028">
      <w:pPr>
        <w:spacing w:line="360" w:lineRule="auto"/>
        <w:ind w:left="0" w:firstLine="425.19685039370086"/>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fondo del 5%, pari a € 11.074,00, riservato alle imprese in possesso del rating di legalità</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spacing w:line="360" w:lineRule="auto"/>
        <w:ind w:left="0" w:firstLine="425.19685039370086"/>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fondo del 5%, pari a € 11.074,00, riservato alle imprese femminili</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A">
      <w:pPr>
        <w:spacing w:after="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indica la seguente modalità di liquidazione del contributo richiesto assumendosi ogni responsabilità in merito all’esattezza dei dati riportati ed impegnandosi a comunicare tempestivamente eventuali variazioni:</w:t>
      </w:r>
    </w:p>
    <w:p w:rsidR="00000000" w:rsidDel="00000000" w:rsidP="00000000" w:rsidRDefault="00000000" w:rsidRPr="00000000" w14:paraId="0000002B">
      <w:pPr>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ISTITUTO DI CREDITO ______________________________________________________________________</w:t>
      </w:r>
    </w:p>
    <w:p w:rsidR="00000000" w:rsidDel="00000000" w:rsidP="00000000" w:rsidRDefault="00000000" w:rsidRPr="00000000" w14:paraId="0000002C">
      <w:pPr>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Agenzia di __________________________________ Filiale di _____________________________________</w:t>
      </w:r>
    </w:p>
    <w:p w:rsidR="00000000" w:rsidDel="00000000" w:rsidP="00000000" w:rsidRDefault="00000000" w:rsidRPr="00000000" w14:paraId="0000002D">
      <w:pPr>
        <w:tabs>
          <w:tab w:val="left" w:pos="993"/>
        </w:tabs>
        <w:spacing w:after="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IBAN _____________________________________________________________________________</w:t>
      </w:r>
    </w:p>
    <w:p w:rsidR="00000000" w:rsidDel="00000000" w:rsidP="00000000" w:rsidRDefault="00000000" w:rsidRPr="00000000" w14:paraId="0000002E">
      <w:pPr>
        <w:tabs>
          <w:tab w:val="left" w:pos="993"/>
        </w:tabs>
        <w:spacing w:after="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INTESTATO A  ____________________________________________________________________________</w:t>
      </w:r>
    </w:p>
    <w:p w:rsidR="00000000" w:rsidDel="00000000" w:rsidP="00000000" w:rsidRDefault="00000000" w:rsidRPr="00000000" w14:paraId="0000002F">
      <w:pPr>
        <w:spacing w:line="360"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highlight w:val="cy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DICHIARA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40" w:lineRule="auto"/>
        <w:ind w:left="283.46456692913375" w:hanging="360"/>
        <w:jc w:val="both"/>
        <w:rPr>
          <w:sz w:val="22"/>
          <w:szCs w:val="22"/>
        </w:rPr>
      </w:pPr>
      <w:r w:rsidDel="00000000" w:rsidR="00000000" w:rsidRPr="00000000">
        <w:rPr>
          <w:rFonts w:ascii="Calibri" w:cs="Calibri" w:eastAsia="Calibri" w:hAnsi="Calibri"/>
          <w:sz w:val="22"/>
          <w:szCs w:val="22"/>
          <w:rtl w:val="0"/>
        </w:rPr>
        <w:t xml:space="preserve">di essere a conoscenza delle disposizioni del Bando e di accettarne integralmente il contenuto;</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240" w:lineRule="auto"/>
        <w:ind w:left="283.46456692913375" w:hanging="360"/>
        <w:jc w:val="both"/>
        <w:rPr>
          <w:sz w:val="22"/>
          <w:szCs w:val="22"/>
        </w:rPr>
      </w:pPr>
      <w:r w:rsidDel="00000000" w:rsidR="00000000" w:rsidRPr="00000000">
        <w:rPr>
          <w:rFonts w:ascii="Calibri" w:cs="Calibri" w:eastAsia="Calibri" w:hAnsi="Calibri"/>
          <w:color w:val="000000"/>
          <w:sz w:val="22"/>
          <w:szCs w:val="22"/>
          <w:rtl w:val="0"/>
        </w:rPr>
        <w:t xml:space="preserve">che l’impresa è</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una micro o piccola impresa o media impresa</w:t>
      </w:r>
      <w:r w:rsidDel="00000000" w:rsidR="00000000" w:rsidRPr="00000000">
        <w:rPr>
          <w:color w:val="000000"/>
          <w:sz w:val="22"/>
          <w:szCs w:val="22"/>
          <w:vertAlign w:val="superscript"/>
        </w:rPr>
        <w:footnoteReference w:customMarkFollows="0" w:id="2"/>
      </w:r>
      <w:r w:rsidDel="00000000" w:rsidR="00000000" w:rsidRPr="00000000">
        <w:rPr>
          <w:rFonts w:ascii="Calibri" w:cs="Calibri" w:eastAsia="Calibri" w:hAnsi="Calibri"/>
          <w:color w:val="000000"/>
          <w:sz w:val="22"/>
          <w:szCs w:val="22"/>
          <w:rtl w:val="0"/>
        </w:rPr>
        <w:t xml:space="preserve"> come definita nell’Allegato I al Regolamento n. 651/2014/UE della Commissione europea;</w:t>
      </w:r>
    </w:p>
    <w:p w:rsidR="00000000" w:rsidDel="00000000" w:rsidP="00000000" w:rsidRDefault="00000000" w:rsidRPr="00000000" w14:paraId="00000036">
      <w:pPr>
        <w:numPr>
          <w:ilvl w:val="0"/>
          <w:numId w:val="5"/>
        </w:numPr>
        <w:ind w:left="283.46456692913375" w:hanging="360"/>
        <w:jc w:val="both"/>
        <w:rPr>
          <w:sz w:val="22"/>
          <w:szCs w:val="22"/>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line="264"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line="264" w:lineRule="auto"/>
        <w:ind w:left="283.46456692913375" w:hanging="360"/>
        <w:jc w:val="both"/>
        <w:rPr>
          <w:sz w:val="22"/>
          <w:szCs w:val="22"/>
        </w:rPr>
      </w:pPr>
      <w:r w:rsidDel="00000000" w:rsidR="00000000" w:rsidRPr="00000000">
        <w:rPr>
          <w:rFonts w:ascii="Calibri" w:cs="Calibri" w:eastAsia="Calibri" w:hAnsi="Calibri"/>
          <w:color w:val="000000"/>
          <w:sz w:val="22"/>
          <w:szCs w:val="22"/>
          <w:rtl w:val="0"/>
        </w:rPr>
        <w:t xml:space="preserve">che l’impresa è in regola con il pagamento del diritto annuale e non ha pendenze in corso con la Camera di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ommercio di Foggia e/o con le sue Aziende speciale Lachimer e Ce.S.An;</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line="264" w:lineRule="auto"/>
        <w:ind w:left="283.46456692913375"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 non essere sottoposta a liquidazione e/o a procedure concorsuali quali fallimento, amministrazione controllata, amministrazione straordinaria, concordato preventivo, liquidazione coatta amministrativa, scioglimento volontario, piano di ristrutturazione dei debiti;</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264" w:lineRule="auto"/>
        <w:ind w:left="283.46456692913375" w:hanging="360"/>
        <w:jc w:val="both"/>
        <w:rPr>
          <w:color w:val="000000"/>
          <w:sz w:val="22"/>
          <w:szCs w:val="22"/>
        </w:rPr>
      </w:pPr>
      <w:r w:rsidDel="00000000" w:rsidR="00000000" w:rsidRPr="00000000">
        <w:rPr>
          <w:rFonts w:ascii="Calibri" w:cs="Calibri" w:eastAsia="Calibri" w:hAnsi="Calibri"/>
          <w:sz w:val="22"/>
          <w:szCs w:val="22"/>
          <w:rtl w:val="0"/>
        </w:rPr>
        <w:t xml:space="preserve">che non era in difficoltà, in base alla definizione di cui all'art. 2, punto 18, regolamento 651/2014, alla data del 31 dicembre 2019;</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83.46456692913375" w:right="0" w:hanging="360"/>
        <w:jc w:val="both"/>
        <w:rPr>
          <w:sz w:val="22"/>
          <w:szCs w:val="22"/>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per i quali non sussistono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83.46456692913375" w:right="0" w:hanging="360"/>
        <w:jc w:val="both"/>
        <w:rPr>
          <w:sz w:val="22"/>
          <w:szCs w:val="22"/>
        </w:rPr>
      </w:pPr>
      <w:r w:rsidDel="00000000" w:rsidR="00000000" w:rsidRPr="00000000">
        <w:rPr>
          <w:rFonts w:ascii="Calibri" w:cs="Calibri" w:eastAsia="Calibri" w:hAnsi="Calibri"/>
          <w:sz w:val="22"/>
          <w:szCs w:val="22"/>
          <w:rtl w:val="0"/>
        </w:rPr>
        <w:t xml:space="preserve">che l’impresa ha assolto gli obblighi contributivi ed è in regola con le normative sulla salute e sicurezza sul lavoro di cui al D.lgs. 9 aprile 2008, n. 81 e successive modificazioni e integrazioni, (DURC) e in particolare che: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360" w:lineRule="auto"/>
        <w:ind w:left="720" w:hanging="2.0000000000000284"/>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ha dipendenti a cui è applicato il seguente CCNL ____________________________</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360" w:lineRule="auto"/>
        <w:ind w:left="1440" w:hanging="1.999999999999886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matricola azienda </w:t>
      </w:r>
      <w:r w:rsidDel="00000000" w:rsidR="00000000" w:rsidRPr="00000000">
        <w:rPr>
          <w:rFonts w:ascii="Calibri" w:cs="Calibri" w:eastAsia="Calibri" w:hAnsi="Calibri"/>
          <w:sz w:val="22"/>
          <w:szCs w:val="22"/>
          <w:rtl w:val="0"/>
        </w:rPr>
        <w:t xml:space="preserve">INPS _____________________</w:t>
      </w:r>
      <w:r w:rsidDel="00000000" w:rsidR="00000000" w:rsidRPr="00000000">
        <w:rPr>
          <w:rFonts w:ascii="Calibri" w:cs="Calibri" w:eastAsia="Calibri" w:hAnsi="Calibri"/>
          <w:color w:val="000000"/>
          <w:sz w:val="22"/>
          <w:szCs w:val="22"/>
          <w:rtl w:val="0"/>
        </w:rPr>
        <w:t xml:space="preserve"> sede competente _______________</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360" w:lineRule="auto"/>
        <w:ind w:left="1440" w:hanging="1.999999999999886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____________________________</w:t>
      </w:r>
      <w:r w:rsidDel="00000000" w:rsidR="00000000" w:rsidRPr="00000000">
        <w:rPr>
          <w:rFonts w:ascii="Calibri" w:cs="Calibri" w:eastAsia="Calibri" w:hAnsi="Calibri"/>
          <w:color w:val="000000"/>
          <w:sz w:val="22"/>
          <w:szCs w:val="22"/>
          <w:rtl w:val="0"/>
        </w:rPr>
        <w:t xml:space="preserve"> sede competente _______________</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360" w:lineRule="auto"/>
        <w:ind w:left="720" w:hanging="2.0000000000000284"/>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ha dipendenti e che il titolare/professionista/soci è/sono iscritto/i alla seguente cassa di previdenza/ forma assicurativa </w:t>
      </w:r>
      <w:r w:rsidDel="00000000" w:rsidR="00000000" w:rsidRPr="00000000">
        <w:rPr>
          <w:rFonts w:ascii="Calibri" w:cs="Calibri" w:eastAsia="Calibri" w:hAnsi="Calibri"/>
          <w:sz w:val="22"/>
          <w:szCs w:val="22"/>
          <w:rtl w:val="0"/>
        </w:rPr>
        <w:t xml:space="preserve">obbligatoria ____________________________</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360" w:lineRule="auto"/>
        <w:ind w:left="1440" w:hanging="1.999999999999886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iscrizione/matricola _____________________ sede competente ________________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360" w:lineRule="auto"/>
        <w:ind w:left="1440" w:hanging="1.999999999999886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_________________________</w:t>
      </w:r>
      <w:r w:rsidDel="00000000" w:rsidR="00000000" w:rsidRPr="00000000">
        <w:rPr>
          <w:rFonts w:ascii="Calibri" w:cs="Calibri" w:eastAsia="Calibri" w:hAnsi="Calibri"/>
          <w:color w:val="000000"/>
          <w:sz w:val="22"/>
          <w:szCs w:val="22"/>
          <w:rtl w:val="0"/>
        </w:rPr>
        <w:t xml:space="preserve"> sede </w:t>
      </w:r>
      <w:r w:rsidDel="00000000" w:rsidR="00000000" w:rsidRPr="00000000">
        <w:rPr>
          <w:rFonts w:ascii="Calibri" w:cs="Calibri" w:eastAsia="Calibri" w:hAnsi="Calibri"/>
          <w:sz w:val="22"/>
          <w:szCs w:val="22"/>
          <w:rtl w:val="0"/>
        </w:rPr>
        <w:t xml:space="preserve">competente ___________________</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tabs>
          <w:tab w:val="left" w:pos="426"/>
        </w:tabs>
        <w:spacing w:line="360" w:lineRule="auto"/>
        <w:ind w:left="283.46456692913375" w:hanging="15"/>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  ovvero che</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360" w:lineRule="auto"/>
        <w:ind w:left="720" w:hanging="2.0000000000000284"/>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è tenuta/o all’iscrizione ad alcuna forma assicurativa obbligatoria e all’INAIL</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sz w:val="22"/>
          <w:szCs w:val="22"/>
        </w:rPr>
      </w:pPr>
      <w:r w:rsidDel="00000000" w:rsidR="00000000" w:rsidRPr="00000000">
        <w:rPr>
          <w:rFonts w:ascii="Calibri" w:cs="Calibri" w:eastAsia="Calibri" w:hAnsi="Calibri"/>
          <w:sz w:val="22"/>
          <w:szCs w:val="22"/>
          <w:rtl w:val="0"/>
        </w:rPr>
        <w:t xml:space="preserve">che l’impresa è in regola con la disciplina antiriciclaggio di cui al D. Lgs. 21 novembre 2007, n. 231, ove applicabile;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sz w:val="22"/>
          <w:szCs w:val="22"/>
        </w:rPr>
      </w:pPr>
      <w:r w:rsidDel="00000000" w:rsidR="00000000" w:rsidRPr="00000000">
        <w:rPr>
          <w:rFonts w:ascii="Calibri" w:cs="Calibri" w:eastAsia="Calibri" w:hAnsi="Calibri"/>
          <w:sz w:val="22"/>
          <w:szCs w:val="22"/>
          <w:rtl w:val="0"/>
        </w:rPr>
        <w:t xml:space="preserve">che l’impresa non si trova nelle condizioni che non consentono la concessione delle agevolazioni ai sensi della normativa antimafia (D.lgs. 6 settembre 2011, n.159 cit., art. 83, comma 3, lettera 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both"/>
        <w:rPr>
          <w:sz w:val="22"/>
          <w:szCs w:val="22"/>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left="283.46456692913375"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color w:val="000000"/>
          <w:sz w:val="22"/>
          <w:szCs w:val="22"/>
          <w:rtl w:val="0"/>
        </w:rPr>
        <w:t xml:space="preserve">non ha beneficiato di altri aiuti di Stato</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B">
      <w:pPr>
        <w:widowControl w:val="0"/>
        <w:tabs>
          <w:tab w:val="left" w:pos="426"/>
        </w:tabs>
        <w:spacing w:line="360" w:lineRule="auto"/>
        <w:ind w:left="283.46456692913375" w:hanging="15"/>
        <w:rPr>
          <w:rFonts w:ascii="Calibri" w:cs="Calibri" w:eastAsia="Calibri" w:hAnsi="Calibri"/>
          <w:sz w:val="22"/>
          <w:szCs w:val="22"/>
        </w:rPr>
      </w:pPr>
      <w:r w:rsidDel="00000000" w:rsidR="00000000" w:rsidRPr="00000000">
        <w:rPr>
          <w:rFonts w:ascii="Calibri" w:cs="Calibri" w:eastAsia="Calibri" w:hAnsi="Calibri"/>
          <w:i w:val="1"/>
          <w:sz w:val="22"/>
          <w:szCs w:val="22"/>
          <w:rtl w:val="0"/>
        </w:rPr>
        <w:tab/>
        <w:t xml:space="preserve">-      ovvero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ind w:left="283.46456692913375"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rFonts w:ascii="Calibri" w:cs="Calibri" w:eastAsia="Calibri" w:hAnsi="Calibri"/>
          <w:color w:val="000000"/>
          <w:sz w:val="22"/>
          <w:szCs w:val="22"/>
          <w:rtl w:val="0"/>
        </w:rPr>
        <w:t xml:space="preserve"> ha beneficiato dei seguenti aiuti di Stato</w:t>
      </w:r>
      <w:r w:rsidDel="00000000" w:rsidR="00000000" w:rsidRPr="00000000">
        <w:rPr>
          <w:rFonts w:ascii="Calibri" w:cs="Calibri" w:eastAsia="Calibri" w:hAnsi="Calibri"/>
          <w:sz w:val="22"/>
          <w:szCs w:val="22"/>
          <w:rtl w:val="0"/>
        </w:rPr>
        <w:t xml:space="preserve"> </w:t>
      </w:r>
      <w:r w:rsidDel="00000000" w:rsidR="00000000" w:rsidRPr="00000000">
        <w:rPr>
          <w:rtl w:val="0"/>
        </w:rPr>
      </w:r>
    </w:p>
    <w:tbl>
      <w:tblPr>
        <w:tblStyle w:val="Table2"/>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1470"/>
        <w:gridCol w:w="1276"/>
        <w:gridCol w:w="1559"/>
        <w:gridCol w:w="1417"/>
        <w:gridCol w:w="1418"/>
        <w:tblGridChange w:id="0">
          <w:tblGrid>
            <w:gridCol w:w="1230"/>
            <w:gridCol w:w="147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ESTREMI DEL REGOLAMENTO UE DI ESENZIONE</w:t>
            </w:r>
            <w:r w:rsidDel="00000000" w:rsidR="00000000" w:rsidRPr="00000000">
              <w:rPr>
                <w:b w:val="1"/>
                <w:smallCaps w:val="1"/>
                <w:color w:val="000000"/>
                <w:sz w:val="16"/>
                <w:szCs w:val="16"/>
                <w:vertAlign w:val="superscript"/>
              </w:rPr>
              <w:footnoteReference w:customMarkFollows="0" w:id="3"/>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sz w:val="16"/>
                <w:szCs w:val="16"/>
                <w:rtl w:val="0"/>
              </w:rPr>
              <w:t xml:space="preserve">INTENSITÀ</w:t>
            </w:r>
            <w:r w:rsidDel="00000000" w:rsidR="00000000" w:rsidRPr="00000000">
              <w:rPr>
                <w:rFonts w:ascii="Calibri" w:cs="Calibri" w:eastAsia="Calibri" w:hAnsi="Calibri"/>
                <w:b w:val="1"/>
                <w:smallCaps w:val="1"/>
                <w:color w:val="000000"/>
                <w:sz w:val="16"/>
                <w:szCs w:val="16"/>
                <w:rtl w:val="0"/>
              </w:rPr>
              <w:t xml:space="preserve">’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ind w:hanging="2"/>
              <w:jc w:val="center"/>
              <w:rPr>
                <w:rFonts w:ascii="Calibri" w:cs="Calibri" w:eastAsia="Calibri" w:hAnsi="Calibri"/>
                <w:color w:val="000000"/>
                <w:sz w:val="16"/>
                <w:szCs w:val="16"/>
              </w:rPr>
            </w:pPr>
            <w:r w:rsidDel="00000000" w:rsidR="00000000" w:rsidRPr="00000000">
              <w:rPr>
                <w:rFonts w:ascii="Calibri" w:cs="Calibri" w:eastAsia="Calibri" w:hAnsi="Calibri"/>
                <w:b w:val="1"/>
                <w:smallCaps w:val="1"/>
                <w:color w:val="000000"/>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numPr>
          <w:ilvl w:val="0"/>
          <w:numId w:val="5"/>
        </w:numPr>
        <w:spacing w:after="0" w:before="0"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di essere a conoscenza del fatto che il voucher di cui al presente bando è concesso, 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w:t>
      </w:r>
      <w:r w:rsidDel="00000000" w:rsidR="00000000" w:rsidRPr="00000000">
        <w:rPr>
          <w:rFonts w:ascii="Calibri" w:cs="Calibri" w:eastAsia="Calibri" w:hAnsi="Calibri"/>
          <w:b w:val="1"/>
          <w:sz w:val="22"/>
          <w:szCs w:val="22"/>
          <w:rtl w:val="0"/>
        </w:rPr>
        <w:t xml:space="preserve">SA 57021.</w:t>
      </w:r>
    </w:p>
    <w:p w:rsidR="00000000" w:rsidDel="00000000" w:rsidP="00000000" w:rsidRDefault="00000000" w:rsidRPr="00000000" w14:paraId="0000007A">
      <w:pPr>
        <w:spacing w:after="0" w:before="0" w:lineRule="auto"/>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7B">
      <w:pPr>
        <w:spacing w:after="0" w:before="0" w:lineRule="auto"/>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7C">
      <w:pPr>
        <w:spacing w:after="0" w:before="0" w:lineRule="auto"/>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w:t>
      </w:r>
      <w:r w:rsidDel="00000000" w:rsidR="00000000" w:rsidRPr="00000000">
        <w:rPr>
          <w:rFonts w:ascii="Calibri" w:cs="Calibri" w:eastAsia="Calibri" w:hAnsi="Calibri"/>
          <w:i w:val="1"/>
          <w:sz w:val="18"/>
          <w:szCs w:val="18"/>
          <w:rtl w:val="0"/>
        </w:rPr>
        <w:t xml:space="preserve">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pacing w:after="120" w:lineRule="auto"/>
        <w:ind w:left="720" w:hanging="436.535433070866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7F">
      <w:pPr>
        <w:numPr>
          <w:ilvl w:val="0"/>
          <w:numId w:val="6"/>
        </w:numPr>
        <w:spacing w:after="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80">
      <w:pPr>
        <w:spacing w:after="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numPr>
          <w:ilvl w:val="0"/>
          <w:numId w:val="6"/>
        </w:numPr>
        <w:spacing w:after="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82">
      <w:pPr>
        <w:spacing w:after="120" w:lineRule="auto"/>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w:t>
      </w:r>
      <w:r w:rsidDel="00000000" w:rsidR="00000000" w:rsidRPr="00000000">
        <w:rPr>
          <w:rFonts w:ascii="Calibri" w:cs="Calibri" w:eastAsia="Calibri" w:hAnsi="Calibri"/>
          <w:sz w:val="22"/>
          <w:szCs w:val="22"/>
          <w:rtl w:val="0"/>
        </w:rPr>
        <w:t xml:space="preserve"> in Italia  </w:t>
      </w:r>
    </w:p>
    <w:p w:rsidR="00000000" w:rsidDel="00000000" w:rsidP="00000000" w:rsidRDefault="00000000" w:rsidRPr="00000000" w14:paraId="00000083">
      <w:pPr>
        <w:spacing w:after="120" w:lineRule="auto"/>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w:t>
      </w:r>
      <w:r w:rsidDel="00000000" w:rsidR="00000000" w:rsidRPr="00000000">
        <w:rPr>
          <w:rFonts w:ascii="Calibri" w:cs="Calibri" w:eastAsia="Calibri" w:hAnsi="Calibri"/>
          <w:sz w:val="22"/>
          <w:szCs w:val="22"/>
          <w:rtl w:val="0"/>
        </w:rPr>
        <w:t xml:space="preserve"> in Italia: </w:t>
      </w:r>
    </w:p>
    <w:p w:rsidR="00000000" w:rsidDel="00000000" w:rsidP="00000000" w:rsidRDefault="00000000" w:rsidRPr="00000000" w14:paraId="00000084">
      <w:pPr>
        <w:spacing w:after="120" w:lineRule="auto"/>
        <w:ind w:left="1417.3228346456694" w:hanging="43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85">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7">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8">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w:t>
      </w:r>
      <w:r w:rsidDel="00000000" w:rsidR="00000000" w:rsidRPr="00000000">
        <w:rPr>
          <w:rFonts w:ascii="Calibri" w:cs="Calibri" w:eastAsia="Calibri" w:hAnsi="Calibri"/>
          <w:sz w:val="22"/>
          <w:szCs w:val="22"/>
          <w:rtl w:val="0"/>
        </w:rPr>
        <w:t xml:space="preserve">in Italia: </w:t>
      </w:r>
    </w:p>
    <w:p w:rsidR="00000000" w:rsidDel="00000000" w:rsidP="00000000" w:rsidRDefault="00000000" w:rsidRPr="00000000" w14:paraId="00000089">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8A">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B">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D">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8E">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8F">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0">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numPr>
          <w:ilvl w:val="0"/>
          <w:numId w:val="6"/>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93">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94">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95">
      <w:pPr>
        <w:numPr>
          <w:ilvl w:val="0"/>
          <w:numId w:val="6"/>
        </w:numPr>
        <w:spacing w:after="120"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96">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97">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 </w:t>
      </w:r>
    </w:p>
    <w:tbl>
      <w:tblPr>
        <w:tblStyle w:val="Table3"/>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5"/>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9B">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D">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E">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after="0" w:before="0" w:line="240" w:lineRule="auto"/>
              <w:ind w:left="0"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0" w:before="0" w:line="240" w:lineRule="auto"/>
              <w:ind w:left="0"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spacing w:after="0" w:before="0" w:line="240" w:lineRule="auto"/>
              <w:ind w:left="0"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spacing w:after="0" w:before="0" w:line="240" w:lineRule="auto"/>
              <w:ind w:left="0" w:firstLine="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after="0" w:before="0" w:line="240" w:lineRule="auto"/>
              <w:ind w:left="0" w:firstLine="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5">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6">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3">
      <w:pPr>
        <w:tabs>
          <w:tab w:val="left" w:pos="993"/>
        </w:tabs>
        <w:spacing w:after="0" w:before="0" w:line="24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tabs>
          <w:tab w:val="left" w:pos="993"/>
        </w:tabs>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ALLEGA</w:t>
      </w:r>
    </w:p>
    <w:p w:rsidR="00000000" w:rsidDel="00000000" w:rsidP="00000000" w:rsidRDefault="00000000" w:rsidRPr="00000000" w14:paraId="000000C5">
      <w:pPr>
        <w:numPr>
          <w:ilvl w:val="0"/>
          <w:numId w:val="2"/>
        </w:numPr>
        <w:tabs>
          <w:tab w:val="left" w:pos="993"/>
        </w:tabs>
        <w:spacing w:after="0" w:before="0" w:line="240" w:lineRule="auto"/>
        <w:ind w:left="425.19685039370086" w:hanging="360"/>
        <w:jc w:val="both"/>
        <w:rPr>
          <w:u w:val="none"/>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eventuale Modulo di Procura per l’invio telematico;</w:t>
      </w:r>
    </w:p>
    <w:p w:rsidR="00000000" w:rsidDel="00000000" w:rsidP="00000000" w:rsidRDefault="00000000" w:rsidRPr="00000000" w14:paraId="000000C6">
      <w:pPr>
        <w:numPr>
          <w:ilvl w:val="0"/>
          <w:numId w:val="2"/>
        </w:numPr>
        <w:tabs>
          <w:tab w:val="left" w:pos="993"/>
        </w:tabs>
        <w:spacing w:after="0" w:before="0" w:line="240" w:lineRule="auto"/>
        <w:ind w:left="425.19685039370086" w:hanging="360"/>
        <w:jc w:val="both"/>
        <w:rPr>
          <w:u w:val="none"/>
        </w:rPr>
      </w:pPr>
      <w:r w:rsidDel="00000000" w:rsidR="00000000" w:rsidRPr="00000000">
        <w:rPr>
          <w:rFonts w:ascii="Calibri" w:cs="Calibri" w:eastAsia="Calibri" w:hAnsi="Calibri"/>
          <w:sz w:val="22"/>
          <w:szCs w:val="22"/>
          <w:rtl w:val="0"/>
        </w:rPr>
        <w:t xml:space="preserve">copia del contratto di finanziamento stipulato;</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5.19685039370086" w:right="0" w:hanging="360"/>
        <w:jc w:val="both"/>
        <w:rPr/>
      </w:pPr>
      <w:r w:rsidDel="00000000" w:rsidR="00000000" w:rsidRPr="00000000">
        <w:rPr>
          <w:rFonts w:ascii="Calibri" w:cs="Calibri" w:eastAsia="Calibri" w:hAnsi="Calibri"/>
          <w:sz w:val="22"/>
          <w:szCs w:val="22"/>
          <w:rtl w:val="0"/>
        </w:rPr>
        <w:t xml:space="preserve">eventuale copia del piano di ammortamento fornito al momento del finanziamento;</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5.19685039370086" w:right="0" w:hanging="360"/>
        <w:jc w:val="both"/>
        <w:rPr/>
      </w:pPr>
      <w:r w:rsidDel="00000000" w:rsidR="00000000" w:rsidRPr="00000000">
        <w:rPr>
          <w:rFonts w:ascii="Calibri" w:cs="Calibri" w:eastAsia="Calibri" w:hAnsi="Calibri"/>
          <w:sz w:val="22"/>
          <w:szCs w:val="22"/>
          <w:rtl w:val="0"/>
        </w:rPr>
        <w:t xml:space="preserve">eventuale Modulo per rating di legalità di cui all’art. 2 punto 2 del Bando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5.19685039370086" w:right="0" w:hanging="360"/>
        <w:jc w:val="both"/>
        <w:rPr/>
      </w:pPr>
      <w:r w:rsidDel="00000000" w:rsidR="00000000" w:rsidRPr="00000000">
        <w:rPr>
          <w:rFonts w:ascii="Calibri" w:cs="Calibri" w:eastAsia="Calibri" w:hAnsi="Calibri"/>
          <w:sz w:val="22"/>
          <w:szCs w:val="22"/>
          <w:rtl w:val="0"/>
        </w:rPr>
        <w:t xml:space="preserve">eventuale Modulo per impresa femminile di cui all’art. 2 punto 2 del Bando;</w:t>
      </w:r>
    </w:p>
    <w:p w:rsidR="00000000" w:rsidDel="00000000" w:rsidP="00000000" w:rsidRDefault="00000000" w:rsidRPr="00000000" w14:paraId="000000CA">
      <w:pPr>
        <w:numPr>
          <w:ilvl w:val="0"/>
          <w:numId w:val="2"/>
        </w:numPr>
        <w:spacing w:after="0" w:before="0" w:line="240" w:lineRule="auto"/>
        <w:ind w:left="425.19685039370086" w:hanging="360"/>
        <w:jc w:val="both"/>
        <w:rPr/>
      </w:pPr>
      <w:r w:rsidDel="00000000" w:rsidR="00000000" w:rsidRPr="00000000">
        <w:rPr>
          <w:rFonts w:ascii="Calibri" w:cs="Calibri" w:eastAsia="Calibri" w:hAnsi="Calibri"/>
          <w:sz w:val="22"/>
          <w:szCs w:val="22"/>
          <w:rtl w:val="0"/>
        </w:rPr>
        <w:t xml:space="preserve">eventuale modulo di dichiarazione di unità economica, qualora esistano rapporti di controllo e altri legami funzionali, economici e organici con altre imprese aventi sede in Italia;</w:t>
      </w:r>
    </w:p>
    <w:p w:rsidR="00000000" w:rsidDel="00000000" w:rsidP="00000000" w:rsidRDefault="00000000" w:rsidRPr="00000000" w14:paraId="000000CB">
      <w:pPr>
        <w:numPr>
          <w:ilvl w:val="0"/>
          <w:numId w:val="2"/>
        </w:numPr>
        <w:spacing w:after="0" w:before="0" w:line="240" w:lineRule="auto"/>
        <w:ind w:left="425.19685039370086" w:hanging="360"/>
        <w:jc w:val="both"/>
        <w:rPr/>
      </w:pPr>
      <w:r w:rsidDel="00000000" w:rsidR="00000000" w:rsidRPr="00000000">
        <w:rPr>
          <w:rFonts w:ascii="Calibri" w:cs="Calibri" w:eastAsia="Calibri" w:hAnsi="Calibri"/>
          <w:sz w:val="22"/>
          <w:szCs w:val="22"/>
          <w:rtl w:val="0"/>
        </w:rPr>
        <w:t xml:space="preserve">copia di un documento di identità in corso di validità del titolare/legale rappresentante dell’impresa richiedente.</w:t>
      </w:r>
    </w:p>
    <w:p w:rsidR="00000000" w:rsidDel="00000000" w:rsidP="00000000" w:rsidRDefault="00000000" w:rsidRPr="00000000" w14:paraId="000000CC">
      <w:pPr>
        <w:tabs>
          <w:tab w:val="left" w:pos="993"/>
        </w:tabs>
        <w:spacing w:after="240" w:before="24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 IMPEGNA</w:t>
      </w:r>
    </w:p>
    <w:p w:rsidR="00000000" w:rsidDel="00000000" w:rsidP="00000000" w:rsidRDefault="00000000" w:rsidRPr="00000000" w14:paraId="000000CD">
      <w:pPr>
        <w:numPr>
          <w:ilvl w:val="0"/>
          <w:numId w:val="9"/>
        </w:numPr>
        <w:tabs>
          <w:tab w:val="left" w:pos="993"/>
        </w:tabs>
        <w:spacing w:after="0" w:afterAutospacing="0" w:before="240" w:line="276"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far pervenire, ai sensi dell’art. 8, entro 10 giorni dalla data di ricevimento della richiesta, tutte le integrazioni ritenute necessarie per un corretto esame della domanda, pena la decadenza del voucher. </w:t>
      </w:r>
    </w:p>
    <w:p w:rsidR="00000000" w:rsidDel="00000000" w:rsidP="00000000" w:rsidRDefault="00000000" w:rsidRPr="00000000" w14:paraId="000000CE">
      <w:pPr>
        <w:numPr>
          <w:ilvl w:val="0"/>
          <w:numId w:val="9"/>
        </w:numPr>
        <w:tabs>
          <w:tab w:val="left" w:pos="993"/>
        </w:tabs>
        <w:spacing w:after="0" w:afterAutospacing="0" w:before="0" w:beforeAutospacing="0" w:line="276"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comunicare tempestivamente 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0CF">
      <w:pPr>
        <w:numPr>
          <w:ilvl w:val="0"/>
          <w:numId w:val="9"/>
        </w:numPr>
        <w:tabs>
          <w:tab w:val="left" w:pos="993"/>
        </w:tabs>
        <w:spacing w:after="240" w:before="0" w:beforeAutospacing="0" w:line="276"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 riferimento al periodo intercorrente tra la domanda e l’erogazione del contributo, a comunicare eventualmente la revoca o sospensione del rating di legalità o del requisito di impresa femminile</w:t>
      </w:r>
    </w:p>
    <w:p w:rsidR="00000000" w:rsidDel="00000000" w:rsidP="00000000" w:rsidRDefault="00000000" w:rsidRPr="00000000" w14:paraId="000000D0">
      <w:pPr>
        <w:tabs>
          <w:tab w:val="left" w:pos="993"/>
        </w:tabs>
        <w:spacing w:after="240" w:before="24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NOMINA</w:t>
      </w:r>
    </w:p>
    <w:p w:rsidR="00000000" w:rsidDel="00000000" w:rsidP="00000000" w:rsidRDefault="00000000" w:rsidRPr="00000000" w14:paraId="000000D1">
      <w:pPr>
        <w:tabs>
          <w:tab w:val="left" w:pos="993"/>
        </w:tabs>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dell’impresa per la domanda di contributo:</w:t>
      </w:r>
    </w:p>
    <w:p w:rsidR="00000000" w:rsidDel="00000000" w:rsidP="00000000" w:rsidRDefault="00000000" w:rsidRPr="00000000" w14:paraId="000000D2">
      <w:pPr>
        <w:tabs>
          <w:tab w:val="left" w:pos="993"/>
        </w:tabs>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e nome: ____________________________________________________________</w:t>
      </w:r>
    </w:p>
    <w:p w:rsidR="00000000" w:rsidDel="00000000" w:rsidP="00000000" w:rsidRDefault="00000000" w:rsidRPr="00000000" w14:paraId="000000D3">
      <w:pPr>
        <w:tabs>
          <w:tab w:val="left" w:pos="993"/>
        </w:tabs>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di telefono ________________ e-mail __________________________________________</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51" w:lineRule="auto"/>
        <w:ind w:left="4956"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51" w:lineRule="auto"/>
        <w:ind w:left="4956" w:firstLine="0"/>
        <w:jc w:val="both"/>
        <w:rPr>
          <w:rFonts w:ascii="Cambria" w:cs="Cambria" w:eastAsia="Cambria" w:hAnsi="Cambria"/>
          <w:b w:val="1"/>
          <w:color w:val="000000"/>
          <w:sz w:val="18"/>
          <w:szCs w:val="18"/>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color w:val="000000"/>
          <w:sz w:val="24"/>
          <w:szCs w:val="24"/>
          <w:rtl w:val="0"/>
        </w:rPr>
        <w:t xml:space="preserve">Firma digitale del richiedente</w:t>
      </w:r>
      <w:r w:rsidDel="00000000" w:rsidR="00000000" w:rsidRPr="00000000">
        <w:rPr>
          <w:rFonts w:ascii="Cambria" w:cs="Cambria" w:eastAsia="Cambria" w:hAnsi="Cambria"/>
          <w:b w:val="1"/>
          <w:color w:val="000000"/>
          <w:sz w:val="18"/>
          <w:szCs w:val="18"/>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51" w:lineRule="auto"/>
        <w:ind w:left="4956" w:firstLine="707.0000000000005"/>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18"/>
          <w:szCs w:val="18"/>
          <w:rtl w:val="0"/>
        </w:rPr>
        <w:t xml:space="preserve">         (ai sensi del D.Lgs 82/2005)</w:t>
      </w:r>
      <w:r w:rsidDel="00000000" w:rsidR="00000000" w:rsidRPr="00000000">
        <w:rPr>
          <w:rtl w:val="0"/>
        </w:rPr>
      </w:r>
    </w:p>
    <w:p w:rsidR="00000000" w:rsidDel="00000000" w:rsidP="00000000" w:rsidRDefault="00000000" w:rsidRPr="00000000" w14:paraId="000000D7">
      <w:pPr>
        <w:spacing w:after="120" w:lineRule="auto"/>
        <w:jc w:val="center"/>
        <w:rPr>
          <w:b w:val="1"/>
          <w:color w:val="002060"/>
          <w:sz w:val="18"/>
          <w:szCs w:val="18"/>
        </w:rPr>
      </w:pPr>
      <w:bookmarkStart w:colFirst="0" w:colLast="0" w:name="_heading=h.t980m1h8ml8a" w:id="0"/>
      <w:bookmarkEnd w:id="0"/>
      <w:r w:rsidDel="00000000" w:rsidR="00000000" w:rsidRPr="00000000">
        <w:br w:type="page"/>
      </w:r>
      <w:r w:rsidDel="00000000" w:rsidR="00000000" w:rsidRPr="00000000">
        <w:rPr>
          <w:b w:val="1"/>
          <w:color w:val="002060"/>
          <w:sz w:val="18"/>
          <w:szCs w:val="18"/>
          <w:rtl w:val="0"/>
        </w:rPr>
        <w:t xml:space="preserve">Informativa in materia di trattamento dei dati personali nell’ambito del progetto  – Bando Crisi d’impresa 2020</w:t>
      </w:r>
    </w:p>
    <w:p w:rsidR="00000000" w:rsidDel="00000000" w:rsidP="00000000" w:rsidRDefault="00000000" w:rsidRPr="00000000" w14:paraId="000000D8">
      <w:pPr>
        <w:spacing w:before="0" w:line="240" w:lineRule="auto"/>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D9">
      <w:pPr>
        <w:spacing w:before="240" w:line="276" w:lineRule="auto"/>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DA">
      <w:pPr>
        <w:spacing w:before="240"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9">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E1">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10">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1">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3">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E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E6">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E8">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E9">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ai sensi dell’art. 14 della legge 29 luglio 2015, n. 115;</w:t>
      </w:r>
    </w:p>
    <w:p w:rsidR="00000000" w:rsidDel="00000000" w:rsidP="00000000" w:rsidRDefault="00000000" w:rsidRPr="00000000" w14:paraId="000000EA">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E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002060"/>
          <w:highlight w:val="white"/>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002060"/>
          <w:highlight w:val="white"/>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002060"/>
          <w:highlight w:val="white"/>
          <w:u w:val="single"/>
        </w:rPr>
      </w:pPr>
      <w:r w:rsidDel="00000000" w:rsidR="00000000" w:rsidRPr="00000000">
        <w:rPr>
          <w:rFonts w:ascii="Calibri" w:cs="Calibri" w:eastAsia="Calibri" w:hAnsi="Calibri"/>
          <w:b w:val="1"/>
          <w:color w:val="002060"/>
          <w:highlight w:val="white"/>
          <w:rtl w:val="0"/>
        </w:rPr>
        <w:t xml:space="preserve">7. </w:t>
      </w:r>
      <w:r w:rsidDel="00000000" w:rsidR="00000000" w:rsidRPr="00000000">
        <w:rPr>
          <w:rFonts w:ascii="Calibri" w:cs="Calibri" w:eastAsia="Calibri" w:hAnsi="Calibri"/>
          <w:b w:val="1"/>
          <w:color w:val="002060"/>
          <w:highlight w:val="white"/>
          <w:u w:val="single"/>
          <w:rtl w:val="0"/>
        </w:rPr>
        <w:t xml:space="preserve">Soggetti ai quali i dati possono essere comunicati </w:t>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F8">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F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FA">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F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100">
      <w:pPr>
        <w:jc w:val="both"/>
        <w:rPr>
          <w:rFonts w:ascii="Calibri" w:cs="Calibri" w:eastAsia="Calibri" w:hAnsi="Calibri"/>
          <w:b w:val="1"/>
          <w:color w:val="002060"/>
          <w:highlight w:val="white"/>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highlight w:val="white"/>
          <w:rtl w:val="0"/>
        </w:rPr>
        <w:t xml:space="preserve">9. </w:t>
      </w:r>
      <w:r w:rsidDel="00000000" w:rsidR="00000000" w:rsidRPr="00000000">
        <w:rPr>
          <w:rFonts w:ascii="Calibri" w:cs="Calibri" w:eastAsia="Calibri" w:hAnsi="Calibri"/>
          <w:b w:val="1"/>
          <w:color w:val="002060"/>
          <w:highlight w:val="white"/>
          <w:u w:val="single"/>
          <w:rtl w:val="0"/>
        </w:rPr>
        <w:t xml:space="preserve">Pe</w:t>
      </w:r>
      <w:r w:rsidDel="00000000" w:rsidR="00000000" w:rsidRPr="00000000">
        <w:rPr>
          <w:rFonts w:ascii="Calibri" w:cs="Calibri" w:eastAsia="Calibri" w:hAnsi="Calibri"/>
          <w:b w:val="1"/>
          <w:color w:val="002060"/>
          <w:u w:val="single"/>
          <w:rtl w:val="0"/>
        </w:rPr>
        <w:t xml:space="preserve">riodo di conservazione dei dati</w:t>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06">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07">
      <w:pPr>
        <w:numPr>
          <w:ilvl w:val="0"/>
          <w:numId w:val="4"/>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08">
      <w:pPr>
        <w:numPr>
          <w:ilvl w:val="0"/>
          <w:numId w:val="4"/>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109">
      <w:pPr>
        <w:numPr>
          <w:ilvl w:val="0"/>
          <w:numId w:val="4"/>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10A">
      <w:pPr>
        <w:numPr>
          <w:ilvl w:val="0"/>
          <w:numId w:val="4"/>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10B">
      <w:pPr>
        <w:numPr>
          <w:ilvl w:val="0"/>
          <w:numId w:val="4"/>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10C">
      <w:pPr>
        <w:numPr>
          <w:ilvl w:val="0"/>
          <w:numId w:val="4"/>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10D">
      <w:pPr>
        <w:numPr>
          <w:ilvl w:val="0"/>
          <w:numId w:val="4"/>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0E">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0F">
      <w:pPr>
        <w:spacing w:before="240" w:lineRule="auto"/>
        <w:ind w:hanging="2"/>
        <w:jc w:val="both"/>
        <w:rPr>
          <w:rFonts w:ascii="Calibri" w:cs="Calibri" w:eastAsia="Calibri" w:hAnsi="Calibri"/>
          <w:sz w:val="22"/>
          <w:szCs w:val="22"/>
        </w:rPr>
      </w:pPr>
      <w:r w:rsidDel="00000000" w:rsidR="00000000" w:rsidRPr="00000000">
        <w:rPr>
          <w:i w:val="1"/>
          <w:sz w:val="18"/>
          <w:szCs w:val="18"/>
          <w:rtl w:val="0"/>
        </w:rPr>
        <w:t xml:space="preserve">Questa informativa è stata aggiornata dalla Segreteria Generale in data 10-09-2020.</w:t>
      </w: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002060"/>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pgMar w:bottom="836.5748031496071" w:top="1417.3228346456694" w:left="1133.8582677165355" w:right="1133.8582677165355"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ind w:firstLine="567"/>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11B">
    <w:pPr>
      <w:tabs>
        <w:tab w:val="center" w:pos="4819"/>
        <w:tab w:val="right" w:pos="9638"/>
      </w:tabs>
      <w:ind w:hanging="2"/>
      <w:jc w:val="center"/>
      <w:rPr>
        <w:rFonts w:ascii="Calibri" w:cs="Calibri" w:eastAsia="Calibri" w:hAnsi="Calibri"/>
        <w:b w:val="1"/>
        <w:color w:val="4a86e8"/>
        <w:sz w:val="22"/>
        <w:szCs w:val="22"/>
      </w:rPr>
    </w:pPr>
    <w:r w:rsidDel="00000000" w:rsidR="00000000" w:rsidRPr="00000000">
      <w:rPr>
        <w:b w:val="1"/>
        <w:color w:val="4a86e8"/>
        <w:rtl w:val="0"/>
      </w:rPr>
      <w:t xml:space="preserve">Bando Crisi d’Impresa Anno 2020 - Modulo Domanda - pag. </w:t>
    </w:r>
    <w:r w:rsidDel="00000000" w:rsidR="00000000" w:rsidRPr="00000000">
      <w:rPr>
        <w:b w:val="1"/>
        <w:color w:val="4a86e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rFonts w:ascii="Calibri" w:cs="Calibri" w:eastAsia="Calibri" w:hAnsi="Calibri"/>
          <w:color w:val="000000"/>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color w:val="000000"/>
          <w:sz w:val="18"/>
          <w:szCs w:val="18"/>
          <w:rtl w:val="0"/>
        </w:rPr>
        <w:t xml:space="preserve">EUR. All'interno della categoria delle PMI, si definisce:</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3">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Oppure della Decisione della Commissione che ha approvato l’aiuto notificato.</w:t>
      </w:r>
    </w:p>
  </w:footnote>
  <w:footnote w:id="4">
    <w:p w:rsidR="00000000" w:rsidDel="00000000" w:rsidP="00000000" w:rsidRDefault="00000000" w:rsidRPr="00000000" w14:paraId="0000011E">
      <w:pPr>
        <w:jc w:val="both"/>
        <w:rPr/>
      </w:pPr>
      <w:r w:rsidDel="00000000" w:rsidR="00000000" w:rsidRPr="00000000">
        <w:rPr>
          <w:rStyle w:val="FootnoteReference"/>
          <w:vertAlign w:val="superscript"/>
        </w:rPr>
        <w:footnoteRef/>
      </w:r>
      <w:r w:rsidDel="00000000" w:rsidR="00000000" w:rsidRPr="00000000">
        <w:rPr>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1F">
      <w:pPr>
        <w:jc w:val="both"/>
        <w:rPr/>
      </w:pPr>
      <w:r w:rsidDel="00000000" w:rsidR="00000000" w:rsidRPr="00000000">
        <w:rPr>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5">
    <w:p w:rsidR="00000000" w:rsidDel="00000000" w:rsidP="00000000" w:rsidRDefault="00000000" w:rsidRPr="00000000" w14:paraId="00000120">
      <w:pPr>
        <w:jc w:val="both"/>
        <w:rPr/>
      </w:pPr>
      <w:r w:rsidDel="00000000" w:rsidR="00000000" w:rsidRPr="00000000">
        <w:rPr>
          <w:rStyle w:val="FootnoteReference"/>
          <w:vertAlign w:val="superscript"/>
        </w:rPr>
        <w:footnoteRef/>
      </w:r>
      <w:r w:rsidDel="00000000" w:rsidR="00000000" w:rsidRPr="00000000">
        <w:rPr>
          <w:rtl w:val="0"/>
        </w:rPr>
        <w:t xml:space="preserve"> Si tratterà di un’impresa diversa da quella richiedente nel caso gli aiuti si riferiscano ad imprese interessate, con l’impresa richiedente, da operazioni di fusione o acquisizione</w:t>
      </w:r>
    </w:p>
  </w:footnote>
  <w:footnote w:id="6">
    <w:p w:rsidR="00000000" w:rsidDel="00000000" w:rsidP="00000000" w:rsidRDefault="00000000" w:rsidRPr="00000000" w14:paraId="00000121">
      <w:pPr>
        <w:jc w:val="both"/>
        <w:rPr/>
      </w:pPr>
      <w:r w:rsidDel="00000000" w:rsidR="00000000" w:rsidRPr="00000000">
        <w:rPr>
          <w:rStyle w:val="FootnoteReference"/>
          <w:vertAlign w:val="superscript"/>
        </w:rPr>
        <w:footnoteRef/>
      </w:r>
      <w:r w:rsidDel="00000000" w:rsidR="00000000" w:rsidRPr="00000000">
        <w:rPr>
          <w:rtl w:val="0"/>
        </w:rPr>
        <w:t xml:space="preserve">  Ente che ha effettuato la concessione o di riferimento (Stato, Regione, Provincia, Comune, CCIAA, Inps. Inail, Agenzia delle Entrate, ecc.).</w:t>
      </w:r>
    </w:p>
  </w:footnote>
  <w:footnote w:id="7">
    <w:p w:rsidR="00000000" w:rsidDel="00000000" w:rsidP="00000000" w:rsidRDefault="00000000" w:rsidRPr="00000000" w14:paraId="00000122">
      <w:pPr>
        <w:rPr/>
      </w:pPr>
      <w:r w:rsidDel="00000000" w:rsidR="00000000" w:rsidRPr="00000000">
        <w:rPr>
          <w:rStyle w:val="FootnoteReference"/>
          <w:vertAlign w:val="superscript"/>
        </w:rPr>
        <w:footnoteRef/>
      </w:r>
      <w:r w:rsidDel="00000000" w:rsidR="00000000" w:rsidRPr="00000000">
        <w:rPr>
          <w:rtl w:val="0"/>
        </w:rPr>
        <w:t xml:space="preserve"> Questo importo potrà differire da quello inserito nella colonna “concesso” in due circostanze: </w:t>
      </w:r>
    </w:p>
    <w:p w:rsidR="00000000" w:rsidDel="00000000" w:rsidP="00000000" w:rsidRDefault="00000000" w:rsidRPr="00000000" w14:paraId="00000123">
      <w:pPr>
        <w:numPr>
          <w:ilvl w:val="0"/>
          <w:numId w:val="8"/>
        </w:numPr>
        <w:ind w:left="720" w:hanging="360"/>
        <w:rPr>
          <w:u w:val="none"/>
        </w:rPr>
      </w:pPr>
      <w:r w:rsidDel="00000000" w:rsidR="00000000" w:rsidRPr="00000000">
        <w:rPr>
          <w:rtl w:val="0"/>
        </w:rPr>
        <w:t xml:space="preserve">quando l’erogato a saldo sarà ridotto rispetto alla concessione originaria;</w:t>
      </w:r>
    </w:p>
    <w:p w:rsidR="00000000" w:rsidDel="00000000" w:rsidP="00000000" w:rsidRDefault="00000000" w:rsidRPr="00000000" w14:paraId="00000124">
      <w:pPr>
        <w:numPr>
          <w:ilvl w:val="0"/>
          <w:numId w:val="8"/>
        </w:numPr>
        <w:ind w:left="720" w:hanging="360"/>
        <w:rPr>
          <w:u w:val="none"/>
        </w:rPr>
      </w:pPr>
      <w:r w:rsidDel="00000000" w:rsidR="00000000" w:rsidRPr="00000000">
        <w:rPr>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125">
      <w:pPr>
        <w:jc w:val="both"/>
        <w:rPr>
          <w:rFonts w:ascii="Cambria" w:cs="Cambria" w:eastAsia="Cambria" w:hAnsi="Cambria"/>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mbria" w:cs="Cambria" w:eastAsia="Cambria" w:hAnsi="Cambria"/>
          <w:rtl w:val="0"/>
        </w:rPr>
        <w:t xml:space="preserve">Le imprese in possesso del rating di legalità, che lo richiedano e compilano l’apposito modello, concorrono prioritariamente sulla quota del 5% a loro destinata fino a concorrenza dell’importo, esaurito il quale, concorreranno insieme alle altre sulla quota generale in ordine cronologico. Per concorrere </w:t>
      </w:r>
    </w:p>
  </w:footnote>
  <w:footnote w:id="1">
    <w:p w:rsidR="00000000" w:rsidDel="00000000" w:rsidP="00000000" w:rsidRDefault="00000000" w:rsidRPr="00000000" w14:paraId="00000126">
      <w:pPr>
        <w:jc w:val="both"/>
        <w:rPr>
          <w:rFonts w:ascii="Cambria" w:cs="Cambria" w:eastAsia="Cambria" w:hAnsi="Cambria"/>
        </w:rPr>
      </w:pPr>
      <w:bookmarkStart w:colFirst="0" w:colLast="0" w:name="_heading=h.30j0zll" w:id="1"/>
      <w:bookmarkEnd w:id="1"/>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mbria" w:cs="Cambria" w:eastAsia="Cambria" w:hAnsi="Cambria"/>
          <w:rtl w:val="0"/>
        </w:rPr>
        <w:t xml:space="preserve">Le imprese femminili, che lo richiedano e compilano l’apposito modello, concorrono prioritariamente sulla quota del 5% a loro destinata fino a concorrenza dell’importo, esaurito il quale, concorreranno insieme alle altre sulla quota generale in ordine cronologico.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-716116</wp:posOffset>
          </wp:positionH>
          <wp:positionV relativeFrom="paragraph">
            <wp:posOffset>-209549</wp:posOffset>
          </wp:positionV>
          <wp:extent cx="7556500" cy="1689100"/>
          <wp:effectExtent b="0" l="0" r="0" t="0"/>
          <wp:wrapSquare wrapText="bothSides" distB="0" distT="0" distL="114935" distR="114935"/>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6500" cy="1689100"/>
                  </a:xfrm>
                  <a:prstGeom prst="rect"/>
                  <a:ln/>
                </pic:spPr>
              </pic:pic>
            </a:graphicData>
          </a:graphic>
        </wp:anchor>
      </w:drawing>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MTdQvyDg0hkazzh+oK0Cn38CA==">AMUW2mX8cAUqgJzO7MdIDCnin/M+aILE0+HH5DNZBG3/co1x7+IHkchFCUkZZsrbslCvwTAtiwDPQlWeOnnBcqCSoqIt8as8C+n1D3tgGefslbHFZyb1XELtA8pL1DNzPJ7E05heW3kVkVV75k4IF5Sfb68IzA+TxA==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2020-08-20T15:31:00Z</dcterms:created>
  <dc:creator>LEVANTACI</dc:creator>
</cp:coreProperties>
</file>