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 DI PROGETTO - MISURA B - BANDO INTERNAZIONALIZZAZIONE</w:t>
      </w:r>
    </w:p>
    <w:p w:rsidR="00000000" w:rsidDel="00000000" w:rsidP="00000000" w:rsidRDefault="00000000" w:rsidRPr="00000000" w14:paraId="00000004">
      <w:pPr>
        <w:ind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spacing w:line="2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TITOLO DEL PROGETTO:</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64" w:lineRule="auto"/>
        <w:ind w:left="2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DESCRIZIONE DELL’INTERVENTO:</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14">
      <w:pP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64"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OBIETTIVI E RISULTATI ATTESI:</w:t>
      </w:r>
    </w:p>
    <w:p w:rsidR="00000000" w:rsidDel="00000000" w:rsidP="00000000" w:rsidRDefault="00000000" w:rsidRPr="00000000" w14:paraId="00000016">
      <w:pPr>
        <w:spacing w:line="264" w:lineRule="auto"/>
        <w:jc w:val="both"/>
        <w:rPr>
          <w:rFonts w:ascii="Calibri" w:cs="Calibri" w:eastAsia="Calibri" w:hAnsi="Calibri"/>
          <w:sz w:val="22"/>
          <w:szCs w:val="22"/>
        </w:rPr>
      </w:pPr>
      <w:r w:rsidDel="00000000" w:rsidR="00000000" w:rsidRPr="00000000">
        <w:rPr>
          <w:rFonts w:ascii="Calibri" w:cs="Calibri" w:eastAsia="Calibri" w:hAnsi="Calibri"/>
          <w:rtl w:val="0"/>
        </w:rPr>
        <w:t xml:space="preserve">dettagliare motivazioni per le quali si chiede l’ammissione agli interventi previsti nel bando: fabbisogni dell’impresa, criticità da risolvere o potenzialità da sviluppare, strategie da mettere in atto ecc</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2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TIPOLOGIA DI INTERVENTO </w:t>
      </w:r>
      <w:r w:rsidDel="00000000" w:rsidR="00000000" w:rsidRPr="00000000">
        <w:rPr>
          <w:rtl w:val="0"/>
        </w:rPr>
      </w:r>
    </w:p>
    <w:p w:rsidR="00000000" w:rsidDel="00000000" w:rsidP="00000000" w:rsidRDefault="00000000" w:rsidRPr="00000000" w14:paraId="00000021">
      <w:pPr>
        <w:spacing w:line="264" w:lineRule="auto"/>
        <w:jc w:val="both"/>
        <w:rPr>
          <w:rFonts w:ascii="Calibri" w:cs="Calibri" w:eastAsia="Calibri" w:hAnsi="Calibri"/>
        </w:rPr>
      </w:pPr>
      <w:r w:rsidDel="00000000" w:rsidR="00000000" w:rsidRPr="00000000">
        <w:rPr>
          <w:rFonts w:ascii="Calibri" w:cs="Calibri" w:eastAsia="Calibri" w:hAnsi="Calibri"/>
          <w:rtl w:val="0"/>
        </w:rPr>
        <w:t xml:space="preserve">Scegliere uno dei due ambiti o entrambi tra:</w:t>
      </w:r>
    </w:p>
    <w:p w:rsidR="00000000" w:rsidDel="00000000" w:rsidP="00000000" w:rsidRDefault="00000000" w:rsidRPr="00000000" w14:paraId="00000022">
      <w:pPr>
        <w:numPr>
          <w:ilvl w:val="0"/>
          <w:numId w:val="4"/>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1. percorsi di rafforzamento della presenza all'estero;</w:t>
      </w:r>
    </w:p>
    <w:p w:rsidR="00000000" w:rsidDel="00000000" w:rsidP="00000000" w:rsidRDefault="00000000" w:rsidRPr="00000000" w14:paraId="00000023">
      <w:pPr>
        <w:numPr>
          <w:ilvl w:val="0"/>
          <w:numId w:val="4"/>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2. sviluppo di canali e strumenti di promozione all’estero (a partire da quelli innovativi basati su tecnologie digitali);</w:t>
      </w:r>
    </w:p>
    <w:p w:rsidR="00000000" w:rsidDel="00000000" w:rsidP="00000000" w:rsidRDefault="00000000" w:rsidRPr="00000000" w14:paraId="00000024">
      <w:pPr>
        <w:spacing w:line="264" w:lineRule="auto"/>
        <w:jc w:val="both"/>
        <w:rPr>
          <w:rFonts w:ascii="Calibri" w:cs="Calibri" w:eastAsia="Calibri" w:hAnsi="Calibri"/>
        </w:rPr>
      </w:pPr>
      <w:r w:rsidDel="00000000" w:rsidR="00000000" w:rsidRPr="00000000">
        <w:rPr>
          <w:rFonts w:ascii="Calibri" w:cs="Calibri" w:eastAsia="Calibri" w:hAnsi="Calibri"/>
          <w:rtl w:val="0"/>
        </w:rPr>
        <w:t xml:space="preserve">indicare le sottovoci scelte -  art. 2 punto 2 - e dettagliare, per singola voce, la progettualità che si vuole realizzare:</w:t>
      </w:r>
    </w:p>
    <w:p w:rsidR="00000000" w:rsidDel="00000000" w:rsidP="00000000" w:rsidRDefault="00000000" w:rsidRPr="00000000" w14:paraId="00000025">
      <w:pPr>
        <w:pBdr>
          <w:top w:color="000000" w:space="1" w:sz="4" w:val="single"/>
          <w:left w:color="000000" w:space="4" w:sz="4" w:val="single"/>
          <w:bottom w:color="000000" w:space="0"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0" w:sz="4" w:val="single"/>
          <w:right w:color="000000" w:space="4" w:sz="4" w:val="single"/>
        </w:pBdr>
        <w:spacing w:line="264" w:lineRule="auto"/>
        <w:jc w:val="both"/>
        <w:rPr>
          <w:sz w:val="24"/>
          <w:szCs w:val="24"/>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0" w:sz="4" w:val="single"/>
          <w:right w:color="000000" w:space="4" w:sz="4" w:val="single"/>
        </w:pBd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264"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DETTAGLIO TIPOLOGIA DI SPESA PER LA QUALE SI CHIEDE IL CONTRIBUTO:</w:t>
      </w:r>
    </w:p>
    <w:tbl>
      <w:tblPr>
        <w:tblStyle w:val="Table1"/>
        <w:tblW w:w="9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2415"/>
        <w:gridCol w:w="2040"/>
        <w:gridCol w:w="2430"/>
        <w:tblGridChange w:id="0">
          <w:tblGrid>
            <w:gridCol w:w="2505"/>
            <w:gridCol w:w="2415"/>
            <w:gridCol w:w="2040"/>
            <w:gridCol w:w="2430"/>
          </w:tblGrid>
        </w:tblGridChange>
      </w:tblGrid>
      <w:tr>
        <w:tc>
          <w:tcPr>
            <w:vAlign w:val="top"/>
          </w:tcPr>
          <w:p w:rsidR="00000000" w:rsidDel="00000000" w:rsidP="00000000" w:rsidRDefault="00000000" w:rsidRPr="00000000" w14:paraId="0000002A">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VOCI DI COSTO AMMISSIBILI</w:t>
            </w:r>
            <w:r w:rsidDel="00000000" w:rsidR="00000000" w:rsidRPr="00000000">
              <w:rPr>
                <w:rtl w:val="0"/>
              </w:rPr>
            </w:r>
          </w:p>
        </w:tc>
        <w:tc>
          <w:tcPr>
            <w:vAlign w:val="top"/>
          </w:tcPr>
          <w:p w:rsidR="00000000" w:rsidDel="00000000" w:rsidP="00000000" w:rsidRDefault="00000000" w:rsidRPr="00000000" w14:paraId="0000002B">
            <w:pPr>
              <w:spacing w:line="264"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SINTETICA DESCRIZIONE DELL'ATTIVITÀ’ O DEL BENE</w:t>
            </w:r>
          </w:p>
        </w:tc>
        <w:tc>
          <w:tcPr>
            <w:vAlign w:val="top"/>
          </w:tcPr>
          <w:p w:rsidR="00000000" w:rsidDel="00000000" w:rsidP="00000000" w:rsidRDefault="00000000" w:rsidRPr="00000000" w14:paraId="0000002C">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TOTALE COSTO</w:t>
            </w:r>
            <w:r w:rsidDel="00000000" w:rsidR="00000000" w:rsidRPr="00000000">
              <w:rPr>
                <w:rtl w:val="0"/>
              </w:rPr>
            </w:r>
          </w:p>
          <w:p w:rsidR="00000000" w:rsidDel="00000000" w:rsidP="00000000" w:rsidRDefault="00000000" w:rsidRPr="00000000" w14:paraId="0000002D">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c>
          <w:tcPr>
            <w:vAlign w:val="top"/>
          </w:tcPr>
          <w:p w:rsidR="00000000" w:rsidDel="00000000" w:rsidP="00000000" w:rsidRDefault="00000000" w:rsidRPr="00000000" w14:paraId="0000002E">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IMPORTO RICHIESTO</w:t>
            </w:r>
            <w:r w:rsidDel="00000000" w:rsidR="00000000" w:rsidRPr="00000000">
              <w:rPr>
                <w:rtl w:val="0"/>
              </w:rPr>
            </w:r>
          </w:p>
          <w:p w:rsidR="00000000" w:rsidDel="00000000" w:rsidP="00000000" w:rsidRDefault="00000000" w:rsidRPr="00000000" w14:paraId="0000002F">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r>
      <w:tr>
        <w:tc>
          <w:tcPr>
            <w:vAlign w:val="top"/>
          </w:tcPr>
          <w:p w:rsidR="00000000" w:rsidDel="00000000" w:rsidP="00000000" w:rsidRDefault="00000000" w:rsidRPr="00000000" w14:paraId="00000030">
            <w:pPr>
              <w:spacing w:line="264"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COSTI DI FORMAZIONE</w:t>
            </w:r>
            <w:r w:rsidDel="00000000" w:rsidR="00000000" w:rsidRPr="00000000">
              <w:rPr>
                <w:rtl w:val="0"/>
              </w:rPr>
            </w:r>
          </w:p>
          <w:p w:rsidR="00000000" w:rsidDel="00000000" w:rsidP="00000000" w:rsidRDefault="00000000" w:rsidRPr="00000000" w14:paraId="00000031">
            <w:pPr>
              <w:spacing w:line="264" w:lineRule="auto"/>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2">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3">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4">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35">
            <w:pPr>
              <w:spacing w:line="264"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COSTI DI</w:t>
            </w:r>
            <w:r w:rsidDel="00000000" w:rsidR="00000000" w:rsidRPr="00000000">
              <w:rPr>
                <w:rtl w:val="0"/>
              </w:rPr>
            </w:r>
          </w:p>
          <w:p w:rsidR="00000000" w:rsidDel="00000000" w:rsidP="00000000" w:rsidRDefault="00000000" w:rsidRPr="00000000" w14:paraId="00000036">
            <w:pPr>
              <w:spacing w:line="264"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CONSULENZA</w:t>
            </w:r>
            <w:r w:rsidDel="00000000" w:rsidR="00000000" w:rsidRPr="00000000">
              <w:rPr>
                <w:rtl w:val="0"/>
              </w:rPr>
            </w:r>
          </w:p>
          <w:p w:rsidR="00000000" w:rsidDel="00000000" w:rsidP="00000000" w:rsidRDefault="00000000" w:rsidRPr="00000000" w14:paraId="00000037">
            <w:pPr>
              <w:spacing w:line="264" w:lineRule="auto"/>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8">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9">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A">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3B">
            <w:pPr>
              <w:spacing w:line="264"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ACQUISTO E NOLEGGIO DI BENI E SERVIZI STRUMENTALI</w:t>
            </w:r>
            <w:r w:rsidDel="00000000" w:rsidR="00000000" w:rsidRPr="00000000">
              <w:rPr>
                <w:rtl w:val="0"/>
              </w:rPr>
            </w:r>
          </w:p>
          <w:p w:rsidR="00000000" w:rsidDel="00000000" w:rsidP="00000000" w:rsidRDefault="00000000" w:rsidRPr="00000000" w14:paraId="0000003C">
            <w:pPr>
              <w:spacing w:line="264" w:lineRule="auto"/>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D">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E">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3F">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40">
            <w:pPr>
              <w:spacing w:line="264"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COSTI PER INCONTRI D’AFFARI/VIRTUAL MATCHING E SPAZI ESPOSITIVI</w:t>
            </w:r>
          </w:p>
        </w:tc>
        <w:tc>
          <w:tcPr>
            <w:vAlign w:val="top"/>
          </w:tcPr>
          <w:p w:rsidR="00000000" w:rsidDel="00000000" w:rsidP="00000000" w:rsidRDefault="00000000" w:rsidRPr="00000000" w14:paraId="00000041">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42">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43">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44">
            <w:pPr>
              <w:spacing w:line="264"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COSTI ABBATTIMENTO ONERI FINANZIARI (massimo il  10% del costo totale del progetto finanziato)</w:t>
            </w:r>
          </w:p>
        </w:tc>
        <w:tc>
          <w:tcPr>
            <w:vAlign w:val="top"/>
          </w:tcPr>
          <w:p w:rsidR="00000000" w:rsidDel="00000000" w:rsidP="00000000" w:rsidRDefault="00000000" w:rsidRPr="00000000" w14:paraId="00000045">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46">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47">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48">
            <w:pP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line="2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Totale progetto</w:t>
            </w:r>
            <w:r w:rsidDel="00000000" w:rsidR="00000000" w:rsidRPr="00000000">
              <w:rPr>
                <w:rtl w:val="0"/>
              </w:rPr>
            </w:r>
          </w:p>
        </w:tc>
        <w:tc>
          <w:tcPr>
            <w:vAlign w:val="top"/>
          </w:tcPr>
          <w:p w:rsidR="00000000" w:rsidDel="00000000" w:rsidP="00000000" w:rsidRDefault="00000000" w:rsidRPr="00000000" w14:paraId="0000004A">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4B">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4C">
            <w:pPr>
              <w:spacing w:line="264"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D">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N.B.: Nel caso di spese per l’abbattimento degli oneri finanziari per il progetto di sviluppo di attività a sostegno del commercio internazionale sarà altresì necessario allegare copia del piano di finanziamento presentato all’ente finanziatore (banca, ecc.).</w:t>
      </w:r>
    </w:p>
    <w:p w:rsidR="00000000" w:rsidDel="00000000" w:rsidP="00000000" w:rsidRDefault="00000000" w:rsidRPr="00000000" w14:paraId="0000004E">
      <w:pP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line="2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INTERVENTO REALIZZATO DA FORNITORI</w:t>
      </w:r>
      <w:r w:rsidDel="00000000" w:rsidR="00000000" w:rsidRPr="00000000">
        <w:rPr>
          <w:rtl w:val="0"/>
        </w:rPr>
      </w:r>
    </w:p>
    <w:p w:rsidR="00000000" w:rsidDel="00000000" w:rsidP="00000000" w:rsidRDefault="00000000" w:rsidRPr="00000000" w14:paraId="00000050">
      <w:pPr>
        <w:spacing w:line="264" w:lineRule="auto"/>
        <w:jc w:val="both"/>
        <w:rPr>
          <w:sz w:val="24"/>
          <w:szCs w:val="24"/>
        </w:rPr>
      </w:pPr>
      <w:r w:rsidDel="00000000" w:rsidR="00000000" w:rsidRPr="00000000">
        <w:rPr>
          <w:rFonts w:ascii="Calibri" w:cs="Calibri" w:eastAsia="Calibri" w:hAnsi="Calibri"/>
          <w:b w:val="1"/>
          <w:sz w:val="22"/>
          <w:szCs w:val="22"/>
          <w:rtl w:val="0"/>
        </w:rPr>
        <w:t xml:space="preserve">Fornitore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18"/>
          <w:szCs w:val="18"/>
          <w:rtl w:val="0"/>
        </w:rPr>
        <w:t xml:space="preserve">Aggiungere eventuali altri riquadri in caso di più fornitori)</w:t>
      </w: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Ragione sociale______________________________________________________________________</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Sede Legale ______________________ Legale Rappresentante ________________________________ </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Partita Iva __________________ Tel.  ___________________ Email:  ___________________________</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Indicare titoli e/o competenze del fornitore pertinenti allo sviluppo del progetto (es: codice attività, Pmi/startup innovativa, ente di formazione accreditato, ITS, Fablab, DIH, Società pubblicitaria/marketing)________________________________________________________________</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Parte del progetto realizzata ____________________________________________________________</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Costi previsti ________________________________________________________________________</w:t>
      </w:r>
    </w:p>
    <w:p w:rsidR="00000000" w:rsidDel="00000000" w:rsidP="00000000" w:rsidRDefault="00000000" w:rsidRPr="00000000" w14:paraId="00000057">
      <w:pPr>
        <w:spacing w:line="264"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8">
      <w:pPr>
        <w:spacing w:line="264" w:lineRule="auto"/>
        <w:ind w:left="4532" w:firstLine="423.9999999999998"/>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9">
      <w:pPr>
        <w:spacing w:after="51" w:lineRule="auto"/>
        <w:ind w:left="4956" w:firstLine="0"/>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5A">
      <w:pPr>
        <w:spacing w:after="51" w:lineRule="auto"/>
        <w:ind w:left="4956"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(ai sensi del D.Lgs 82/2005)</w:t>
      </w:r>
      <w:r w:rsidDel="00000000" w:rsidR="00000000" w:rsidRPr="00000000">
        <w:br w:type="page"/>
      </w:r>
      <w:r w:rsidDel="00000000" w:rsidR="00000000" w:rsidRPr="00000000">
        <w:rPr>
          <w:rtl w:val="0"/>
        </w:rPr>
      </w:r>
    </w:p>
    <w:p w:rsidR="00000000" w:rsidDel="00000000" w:rsidP="00000000" w:rsidRDefault="00000000" w:rsidRPr="00000000" w14:paraId="0000005B">
      <w:pPr>
        <w:spacing w:after="51" w:lineRule="auto"/>
        <w:ind w:left="4956" w:firstLine="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C">
      <w:pPr>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5D">
      <w:pPr>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5E">
      <w:pPr>
        <w:jc w:val="center"/>
        <w:rPr>
          <w:b w:val="1"/>
          <w:i w:val="1"/>
          <w:color w:val="002060"/>
          <w:sz w:val="18"/>
          <w:szCs w:val="18"/>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6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1">
      <w:pPr>
        <w:jc w:val="both"/>
        <w:rPr>
          <w:b w:val="1"/>
          <w:color w:val="002060"/>
          <w:sz w:val="18"/>
          <w:szCs w:val="18"/>
          <w:u w:val="single"/>
        </w:rPr>
      </w:pPr>
      <w:r w:rsidDel="00000000" w:rsidR="00000000" w:rsidRPr="00000000">
        <w:rPr>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002060"/>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rFonts w:ascii="Calibri" w:cs="Calibri" w:eastAsia="Calibri" w:hAnsi="Calibri"/>
          <w:color w:val="0000ff"/>
          <w:sz w:val="16"/>
          <w:szCs w:val="16"/>
          <w:rtl w:val="0"/>
        </w:rPr>
        <w:t xml:space="preserve">cciaa@fg.legalmail.camcom.it</w:t>
      </w:r>
      <w:r w:rsidDel="00000000" w:rsidR="00000000" w:rsidRPr="00000000">
        <w:rPr>
          <w:rFonts w:ascii="Calibri" w:cs="Calibri" w:eastAsia="Calibri" w:hAnsi="Calibri"/>
          <w:sz w:val="16"/>
          <w:szCs w:val="16"/>
          <w:rtl w:val="0"/>
        </w:rPr>
        <w:t xml:space="preserve"> , sito internet</w:t>
      </w:r>
      <w:hyperlink r:id="rId7">
        <w:r w:rsidDel="00000000" w:rsidR="00000000" w:rsidRPr="00000000">
          <w:rPr>
            <w:rFonts w:ascii="Calibri" w:cs="Calibri" w:eastAsia="Calibri" w:hAnsi="Calibri"/>
            <w:sz w:val="16"/>
            <w:szCs w:val="16"/>
            <w:rtl w:val="0"/>
          </w:rPr>
          <w:t xml:space="preserve"> </w:t>
        </w:r>
      </w:hyperlink>
      <w:hyperlink r:id="rId8">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64">
      <w:pPr>
        <w:jc w:val="both"/>
        <w:rPr>
          <w:b w:val="1"/>
          <w:color w:val="002060"/>
          <w:sz w:val="18"/>
          <w:szCs w:val="18"/>
          <w:u w:val="single"/>
        </w:rPr>
      </w:pPr>
      <w:r w:rsidDel="00000000" w:rsidR="00000000" w:rsidRPr="00000000">
        <w:rPr>
          <w:b w:val="1"/>
          <w:color w:val="002060"/>
          <w:sz w:val="18"/>
          <w:szCs w:val="18"/>
          <w:rtl w:val="0"/>
        </w:rPr>
        <w:t xml:space="preserve">2. DPO – Data Protection Officer / RPD – Responsabile della Protezione dei Dat</w:t>
      </w:r>
      <w:r w:rsidDel="00000000" w:rsidR="00000000" w:rsidRPr="00000000">
        <w:rPr>
          <w:b w:val="1"/>
          <w:color w:val="002060"/>
          <w:sz w:val="18"/>
          <w:szCs w:val="18"/>
          <w:u w:val="single"/>
          <w:rtl w:val="0"/>
        </w:rPr>
        <w:t xml:space="preserve">i</w:t>
      </w:r>
    </w:p>
    <w:p w:rsidR="00000000" w:rsidDel="00000000" w:rsidP="00000000" w:rsidRDefault="00000000" w:rsidRPr="00000000" w14:paraId="0000006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6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67">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certificata </w:t>
      </w:r>
      <w:r w:rsidDel="00000000" w:rsidR="00000000" w:rsidRPr="00000000">
        <w:rPr>
          <w:rFonts w:ascii="Calibri" w:cs="Calibri" w:eastAsia="Calibri" w:hAnsi="Calibri"/>
          <w:color w:val="1155cc"/>
          <w:sz w:val="16"/>
          <w:szCs w:val="16"/>
          <w:rtl w:val="0"/>
        </w:rPr>
        <w:t xml:space="preserve">rpd@fg.legalmail.camcom.it</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68">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ordinaria </w:t>
      </w:r>
      <w:r w:rsidDel="00000000" w:rsidR="00000000" w:rsidRPr="00000000">
        <w:rPr>
          <w:rFonts w:ascii="Calibri" w:cs="Calibri" w:eastAsia="Calibri" w:hAnsi="Calibri"/>
          <w:color w:val="1155cc"/>
          <w:sz w:val="16"/>
          <w:szCs w:val="16"/>
          <w:rtl w:val="0"/>
        </w:rPr>
        <w:t xml:space="preserve">rpd@fg.camcom.it</w:t>
      </w:r>
      <w:r w:rsidDel="00000000" w:rsidR="00000000" w:rsidRPr="00000000">
        <w:rPr>
          <w:rFonts w:ascii="Calibri" w:cs="Calibri" w:eastAsia="Calibri" w:hAnsi="Calibri"/>
          <w:sz w:val="16"/>
          <w:szCs w:val="16"/>
          <w:rtl w:val="0"/>
        </w:rPr>
        <w:t xml:space="preserve"> I</w:t>
      </w:r>
    </w:p>
    <w:p w:rsidR="00000000" w:rsidDel="00000000" w:rsidP="00000000" w:rsidRDefault="00000000" w:rsidRPr="00000000" w14:paraId="00000069">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recapito postale c/o Camera di Commercio di Foggia – Via Michele Protano, 7 – 71121 Foggia</w:t>
      </w:r>
    </w:p>
    <w:p w:rsidR="00000000" w:rsidDel="00000000" w:rsidP="00000000" w:rsidRDefault="00000000" w:rsidRPr="00000000" w14:paraId="0000006A">
      <w:pPr>
        <w:jc w:val="both"/>
        <w:rPr>
          <w:b w:val="1"/>
          <w:color w:val="002060"/>
          <w:sz w:val="18"/>
          <w:szCs w:val="18"/>
        </w:rPr>
      </w:pPr>
      <w:r w:rsidDel="00000000" w:rsidR="00000000" w:rsidRPr="00000000">
        <w:rPr>
          <w:rtl w:val="0"/>
        </w:rPr>
      </w:r>
    </w:p>
    <w:p w:rsidR="00000000" w:rsidDel="00000000" w:rsidP="00000000" w:rsidRDefault="00000000" w:rsidRPr="00000000" w14:paraId="0000006B">
      <w:pPr>
        <w:jc w:val="both"/>
        <w:rPr>
          <w:b w:val="1"/>
          <w:color w:val="002060"/>
          <w:sz w:val="18"/>
          <w:szCs w:val="18"/>
          <w:u w:val="single"/>
        </w:rPr>
      </w:pPr>
      <w:r w:rsidDel="00000000" w:rsidR="00000000" w:rsidRPr="00000000">
        <w:rPr>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6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6D">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6E">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6F">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70">
      <w:pPr>
        <w:numPr>
          <w:ilvl w:val="0"/>
          <w:numId w:val="2"/>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71">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72">
      <w:pPr>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73">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7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7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7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7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7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B">
      <w:pPr>
        <w:jc w:val="both"/>
        <w:rPr>
          <w:b w:val="1"/>
          <w:color w:val="002060"/>
          <w:sz w:val="18"/>
          <w:szCs w:val="18"/>
          <w:u w:val="single"/>
        </w:rPr>
      </w:pPr>
      <w:r w:rsidDel="00000000" w:rsidR="00000000" w:rsidRPr="00000000">
        <w:rPr>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16"/>
          <w:szCs w:val="16"/>
        </w:rPr>
      </w:pPr>
      <w:bookmarkStart w:colFirst="0" w:colLast="0" w:name="_heading=h.1fob9te" w:id="0"/>
      <w:bookmarkEnd w:id="0"/>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7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7E">
      <w:pPr>
        <w:jc w:val="both"/>
        <w:rPr>
          <w:sz w:val="18"/>
          <w:szCs w:val="18"/>
        </w:rPr>
      </w:pPr>
      <w:r w:rsidDel="00000000" w:rsidR="00000000" w:rsidRPr="00000000">
        <w:rPr>
          <w:rtl w:val="0"/>
        </w:rPr>
      </w:r>
    </w:p>
    <w:p w:rsidR="00000000" w:rsidDel="00000000" w:rsidP="00000000" w:rsidRDefault="00000000" w:rsidRPr="00000000" w14:paraId="0000007F">
      <w:pPr>
        <w:jc w:val="both"/>
        <w:rPr>
          <w:b w:val="1"/>
          <w:color w:val="002060"/>
          <w:sz w:val="18"/>
          <w:szCs w:val="18"/>
          <w:u w:val="single"/>
        </w:rPr>
      </w:pPr>
      <w:r w:rsidDel="00000000" w:rsidR="00000000" w:rsidRPr="00000000">
        <w:rPr>
          <w:b w:val="1"/>
          <w:color w:val="002060"/>
          <w:sz w:val="18"/>
          <w:szCs w:val="18"/>
          <w:rtl w:val="0"/>
        </w:rPr>
        <w:t xml:space="preserve">6. Modalità di trattament</w:t>
      </w:r>
      <w:r w:rsidDel="00000000" w:rsidR="00000000" w:rsidRPr="00000000">
        <w:rPr>
          <w:b w:val="1"/>
          <w:color w:val="002060"/>
          <w:sz w:val="18"/>
          <w:szCs w:val="18"/>
          <w:u w:val="single"/>
          <w:rtl w:val="0"/>
        </w:rPr>
        <w:t xml:space="preserve">o</w:t>
      </w:r>
    </w:p>
    <w:p w:rsidR="00000000" w:rsidDel="00000000" w:rsidP="00000000" w:rsidRDefault="00000000" w:rsidRPr="00000000" w14:paraId="0000008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8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2">
      <w:pPr>
        <w:jc w:val="both"/>
        <w:rPr>
          <w:b w:val="1"/>
          <w:color w:val="002060"/>
          <w:sz w:val="18"/>
          <w:szCs w:val="18"/>
          <w:highlight w:val="white"/>
          <w:u w:val="single"/>
        </w:rPr>
      </w:pPr>
      <w:r w:rsidDel="00000000" w:rsidR="00000000" w:rsidRPr="00000000">
        <w:rPr>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84">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85">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86">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87">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88">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Nuclei di valutazione di cui all’art. 11) del presente Bando;</w:t>
      </w:r>
    </w:p>
    <w:p w:rsidR="00000000" w:rsidDel="00000000" w:rsidP="00000000" w:rsidRDefault="00000000" w:rsidRPr="00000000" w14:paraId="0000008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8A">
      <w:pPr>
        <w:jc w:val="both"/>
        <w:rPr>
          <w:b w:val="1"/>
          <w:color w:val="002060"/>
          <w:sz w:val="18"/>
          <w:szCs w:val="18"/>
          <w:u w:val="single"/>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002060"/>
          <w:sz w:val="16"/>
          <w:szCs w:val="16"/>
        </w:rPr>
      </w:pPr>
      <w:r w:rsidDel="00000000" w:rsidR="00000000" w:rsidRPr="00000000">
        <w:rPr>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8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8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8F">
      <w:pPr>
        <w:jc w:val="both"/>
        <w:rPr>
          <w:b w:val="1"/>
          <w:color w:val="002060"/>
          <w:sz w:val="18"/>
          <w:szCs w:val="18"/>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91">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92">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9">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9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9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97">
      <w:pPr>
        <w:numPr>
          <w:ilvl w:val="0"/>
          <w:numId w:val="1"/>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098">
      <w:pPr>
        <w:numPr>
          <w:ilvl w:val="0"/>
          <w:numId w:val="1"/>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099">
      <w:pPr>
        <w:numPr>
          <w:ilvl w:val="0"/>
          <w:numId w:val="1"/>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09A">
      <w:pPr>
        <w:numPr>
          <w:ilvl w:val="0"/>
          <w:numId w:val="1"/>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r w:rsidDel="00000000" w:rsidR="00000000" w:rsidRPr="00000000">
        <w:rPr>
          <w:rtl w:val="0"/>
        </w:rPr>
      </w:r>
    </w:p>
    <w:p w:rsidR="00000000" w:rsidDel="00000000" w:rsidP="00000000" w:rsidRDefault="00000000" w:rsidRPr="00000000" w14:paraId="0000009B">
      <w:pPr>
        <w:numPr>
          <w:ilvl w:val="0"/>
          <w:numId w:val="1"/>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r w:rsidDel="00000000" w:rsidR="00000000" w:rsidRPr="00000000">
        <w:rPr>
          <w:rtl w:val="0"/>
        </w:rPr>
      </w:r>
    </w:p>
    <w:p w:rsidR="00000000" w:rsidDel="00000000" w:rsidP="00000000" w:rsidRDefault="00000000" w:rsidRPr="00000000" w14:paraId="0000009C">
      <w:pPr>
        <w:numPr>
          <w:ilvl w:val="0"/>
          <w:numId w:val="1"/>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09D">
      <w:pPr>
        <w:numPr>
          <w:ilvl w:val="0"/>
          <w:numId w:val="1"/>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09E">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0">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9F">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A0">
      <w:pPr>
        <w:jc w:val="both"/>
        <w:rPr>
          <w:b w:val="1"/>
          <w:color w:val="002060"/>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17-11-2020.</w:t>
      </w:r>
      <w:r w:rsidDel="00000000" w:rsidR="00000000" w:rsidRPr="00000000">
        <w:rPr>
          <w:rtl w:val="0"/>
        </w:rPr>
      </w:r>
    </w:p>
    <w:p w:rsidR="00000000" w:rsidDel="00000000" w:rsidP="00000000" w:rsidRDefault="00000000" w:rsidRPr="00000000" w14:paraId="000000A1">
      <w:pPr>
        <w:spacing w:line="264" w:lineRule="auto"/>
        <w:ind w:left="4532" w:firstLine="423.9999999999998"/>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2">
      <w:pPr>
        <w:spacing w:line="264" w:lineRule="auto"/>
        <w:ind w:left="4532" w:firstLine="423.9999999999998"/>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hanging="2"/>
        <w:jc w:val="left"/>
        <w:rPr>
          <w:rFonts w:ascii="Calibri" w:cs="Calibri" w:eastAsia="Calibri" w:hAnsi="Calibri"/>
          <w:b w:val="1"/>
          <w:sz w:val="18"/>
          <w:szCs w:val="18"/>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701" w:top="1701" w:left="1276" w:right="1416" w:header="0"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4a86e8"/>
        <w:sz w:val="20"/>
        <w:szCs w:val="20"/>
        <w:u w:val="none"/>
        <w:shd w:fill="auto" w:val="clear"/>
        <w:vertAlign w:val="baseline"/>
      </w:rPr>
    </w:pPr>
    <w:r w:rsidDel="00000000" w:rsidR="00000000" w:rsidRPr="00000000">
      <w:rPr>
        <w:rFonts w:ascii="Calibri" w:cs="Calibri" w:eastAsia="Calibri" w:hAnsi="Calibri"/>
        <w:smallCaps w:val="1"/>
        <w:color w:val="4a86e8"/>
        <w:sz w:val="22"/>
        <w:szCs w:val="22"/>
        <w:rtl w:val="0"/>
      </w:rPr>
      <w:t xml:space="preserve">bando internazionalizzazione – modulo di progetto misura b- edizione</w:t>
    </w:r>
    <w:r w:rsidDel="00000000" w:rsidR="00000000" w:rsidRPr="00000000">
      <w:rPr>
        <w:rFonts w:ascii="Calibri" w:cs="Calibri" w:eastAsia="Calibri" w:hAnsi="Calibri"/>
        <w:color w:val="4a86e8"/>
        <w:sz w:val="22"/>
        <w:szCs w:val="22"/>
        <w:rtl w:val="0"/>
      </w:rPr>
      <w:t xml:space="preserve"> 2020</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tl w:val="0"/>
      </w:rPr>
      <w:t xml:space="preserve"> - pag. </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4a86e8"/>
        <w:sz w:val="20"/>
        <w:szCs w:val="20"/>
        <w:u w:val="none"/>
        <w:shd w:fill="auto" w:val="clear"/>
        <w:vertAlign w:val="baseline"/>
      </w:rPr>
    </w:pPr>
    <w:r w:rsidDel="00000000" w:rsidR="00000000" w:rsidRPr="00000000">
      <w:rPr>
        <w:rFonts w:ascii="Calibri" w:cs="Calibri" w:eastAsia="Calibri" w:hAnsi="Calibri"/>
        <w:b w:val="0"/>
        <w:i w:val="0"/>
        <w:smallCaps w:val="1"/>
        <w:strike w:val="0"/>
        <w:color w:val="4a86e8"/>
        <w:sz w:val="22"/>
        <w:szCs w:val="22"/>
        <w:u w:val="none"/>
        <w:shd w:fill="auto" w:val="clear"/>
        <w:vertAlign w:val="baseline"/>
        <w:rtl w:val="0"/>
      </w:rPr>
      <w:t xml:space="preserve">bando internazionalizzazione – modulo di </w:t>
    </w:r>
    <w:r w:rsidDel="00000000" w:rsidR="00000000" w:rsidRPr="00000000">
      <w:rPr>
        <w:rFonts w:ascii="Calibri" w:cs="Calibri" w:eastAsia="Calibri" w:hAnsi="Calibri"/>
        <w:smallCaps w:val="1"/>
        <w:color w:val="4a86e8"/>
        <w:sz w:val="22"/>
        <w:szCs w:val="22"/>
        <w:rtl w:val="0"/>
      </w:rPr>
      <w:t xml:space="preserve">progetto misura b</w:t>
    </w:r>
    <w:r w:rsidDel="00000000" w:rsidR="00000000" w:rsidRPr="00000000">
      <w:rPr>
        <w:rFonts w:ascii="Calibri" w:cs="Calibri" w:eastAsia="Calibri" w:hAnsi="Calibri"/>
        <w:b w:val="0"/>
        <w:i w:val="0"/>
        <w:smallCaps w:val="1"/>
        <w:strike w:val="0"/>
        <w:color w:val="4a86e8"/>
        <w:sz w:val="22"/>
        <w:szCs w:val="22"/>
        <w:u w:val="none"/>
        <w:shd w:fill="auto" w:val="clear"/>
        <w:vertAlign w:val="baseline"/>
        <w:rtl w:val="0"/>
      </w:rPr>
      <w:t xml:space="preserve"> - edizione</w:t>
    </w:r>
    <w:r w:rsidDel="00000000" w:rsidR="00000000" w:rsidRPr="00000000">
      <w:rPr>
        <w:rFonts w:ascii="Calibri" w:cs="Calibri" w:eastAsia="Calibri" w:hAnsi="Calibri"/>
        <w:b w:val="0"/>
        <w:i w:val="0"/>
        <w:smallCaps w:val="0"/>
        <w:strike w:val="0"/>
        <w:color w:val="4a86e8"/>
        <w:sz w:val="22"/>
        <w:szCs w:val="22"/>
        <w:u w:val="none"/>
        <w:shd w:fill="auto" w:val="clear"/>
        <w:vertAlign w:val="baseline"/>
        <w:rtl w:val="0"/>
      </w:rPr>
      <w:t xml:space="preserve"> 202</w:t>
    </w:r>
    <w:r w:rsidDel="00000000" w:rsidR="00000000" w:rsidRPr="00000000">
      <w:rPr>
        <w:rFonts w:ascii="Calibri" w:cs="Calibri" w:eastAsia="Calibri" w:hAnsi="Calibri"/>
        <w:color w:val="4a86e8"/>
        <w:sz w:val="22"/>
        <w:szCs w:val="22"/>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tl w:val="0"/>
      </w:rPr>
      <w:t xml:space="preserve">- pag. </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drawing>
        <wp:anchor allowOverlap="1" behindDoc="0" distB="0" distT="0" distL="114935" distR="114935" hidden="0" layoutInCell="1" locked="0" relativeHeight="0" simplePos="0">
          <wp:simplePos x="0" y="0"/>
          <wp:positionH relativeFrom="column">
            <wp:posOffset>-628014</wp:posOffset>
          </wp:positionH>
          <wp:positionV relativeFrom="paragraph">
            <wp:posOffset>-450214</wp:posOffset>
          </wp:positionV>
          <wp:extent cx="7562850" cy="2100263"/>
          <wp:effectExtent b="0" l="0" r="0" t="0"/>
          <wp:wrapSquare wrapText="bothSides" distB="0" distT="0" distL="114935" distR="114935"/>
          <wp:docPr id="1031"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21002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-427989</wp:posOffset>
          </wp:positionH>
          <wp:positionV relativeFrom="paragraph">
            <wp:posOffset>0</wp:posOffset>
          </wp:positionV>
          <wp:extent cx="7025322" cy="1695450"/>
          <wp:effectExtent b="0" l="0" r="0" t="0"/>
          <wp:wrapSquare wrapText="bothSides" distB="0" distT="0" distL="114935" distR="114935"/>
          <wp:docPr id="1030" name="image2.jpg"/>
          <a:graphic>
            <a:graphicData uri="http://schemas.openxmlformats.org/drawingml/2006/picture">
              <pic:pic>
                <pic:nvPicPr>
                  <pic:cNvPr id="0" name="image2.jpg"/>
                  <pic:cNvPicPr preferRelativeResize="0"/>
                </pic:nvPicPr>
                <pic:blipFill>
                  <a:blip r:embed="rId1"/>
                  <a:srcRect b="20224" l="-1889" r="1889" t="-20224"/>
                  <a:stretch>
                    <a:fillRect/>
                  </a:stretch>
                </pic:blipFill>
                <pic:spPr>
                  <a:xfrm>
                    <a:off x="0" y="0"/>
                    <a:ext cx="7025322" cy="1695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sz w:val="20"/>
      <w:szCs w:val="14"/>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3z0">
    <w:name w:val="WW8Num3z0"/>
    <w:next w:val="WW8Num3z0"/>
    <w:autoRedefine w:val="0"/>
    <w:hidden w:val="0"/>
    <w:qFormat w:val="0"/>
    <w:rPr>
      <w:rFonts w:ascii="Liberation Serif" w:cs="Verdana" w:hAnsi="Liberation Serif" w:hint="default"/>
      <w:b w:val="1"/>
      <w:w w:val="100"/>
      <w:position w:val="-1"/>
      <w:sz w:val="20"/>
      <w:szCs w:val="20"/>
      <w:effect w:val="none"/>
      <w:vertAlign w:val="baseline"/>
      <w:cs w:val="0"/>
      <w:em w:val="none"/>
      <w:lang/>
    </w:rPr>
  </w:style>
  <w:style w:type="character" w:styleId="WW8Num4z0">
    <w:name w:val="WW8Num4z0"/>
    <w:next w:val="WW8Num4z0"/>
    <w:autoRedefine w:val="0"/>
    <w:hidden w:val="0"/>
    <w:qFormat w:val="0"/>
    <w:rPr>
      <w:rFonts w:ascii="Courier New" w:cs="Courier New" w:hAnsi="Courier New"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8z0">
    <w:name w:val="WW8Num8z0"/>
    <w:next w:val="WW8Num8z0"/>
    <w:autoRedefine w:val="0"/>
    <w:hidden w:val="0"/>
    <w:qFormat w:val="0"/>
    <w:rPr>
      <w:rFonts w:ascii="Liberation Serif" w:cs="Tahoma" w:hAnsi="Liberation Serif" w:hint="default"/>
      <w:w w:val="100"/>
      <w:position w:val="-1"/>
      <w:sz w:val="20"/>
      <w:szCs w:val="20"/>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w w:val="100"/>
      <w:position w:val="-1"/>
      <w:sz w:val="24"/>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Arial" w:cs="Arial" w:hAnsi="Arial" w:hint="default"/>
      <w:w w:val="100"/>
      <w:position w:val="-1"/>
      <w:sz w:val="36"/>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Arial" w:cs="Arial" w:hAnsi="Arial" w:hint="default"/>
      <w:w w:val="100"/>
      <w:position w:val="-1"/>
      <w:sz w:val="36"/>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b w:val="0"/>
      <w:w w:val="100"/>
      <w:position w:val="-1"/>
      <w:sz w:val="22"/>
      <w:szCs w:val="22"/>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b w:val="0"/>
      <w:w w:val="100"/>
      <w:position w:val="-1"/>
      <w:sz w:val="22"/>
      <w:szCs w:val="22"/>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Times New Roman"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Times New Roman"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sz w:val="28"/>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sz w:val="28"/>
      <w:effect w:val="none"/>
      <w:vertAlign w:val="baseline"/>
      <w:cs w:val="0"/>
      <w:em w:val="none"/>
      <w:lang/>
    </w:rPr>
  </w:style>
  <w:style w:type="character" w:styleId="WW8Num25z0">
    <w:name w:val="WW8Num25z0"/>
    <w:next w:val="WW8Num25z0"/>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w w:val="100"/>
      <w:position w:val="-1"/>
      <w:sz w:val="24"/>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28z2">
    <w:name w:val="WW8Num28z2"/>
    <w:next w:val="WW8Num28z2"/>
    <w:autoRedefine w:val="0"/>
    <w:hidden w:val="0"/>
    <w:qFormat w:val="0"/>
    <w:rPr>
      <w:rFonts w:ascii="Symbol" w:cs="Symbol" w:hAnsi="Symbol" w:hint="default"/>
      <w:w w:val="100"/>
      <w:position w:val="-1"/>
      <w:effect w:val="none"/>
      <w:vertAlign w:val="baseline"/>
      <w:cs w:val="0"/>
      <w:em w:val="none"/>
      <w:lang/>
    </w:rPr>
  </w:style>
  <w:style w:type="character" w:styleId="WW8Num29z0">
    <w:name w:val="WW8Num29z0"/>
    <w:next w:val="WW8Num29z0"/>
    <w:autoRedefine w:val="0"/>
    <w:hidden w:val="0"/>
    <w:qFormat w:val="0"/>
    <w:rPr>
      <w:rFonts w:ascii="Wingdings" w:cs="Times New Roman" w:hAnsi="Wingdings" w:hint="default"/>
      <w:w w:val="100"/>
      <w:position w:val="-1"/>
      <w:effect w:val="none"/>
      <w:vertAlign w:val="baseline"/>
      <w:cs w:val="0"/>
      <w:em w:val="none"/>
      <w:lang/>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30z0">
    <w:name w:val="WW8Num30z0"/>
    <w:next w:val="WW8Num30z0"/>
    <w:autoRedefine w:val="0"/>
    <w:hidden w:val="0"/>
    <w:qFormat w:val="0"/>
    <w:rPr>
      <w:rFonts w:ascii="Symbol" w:cs="Symbol" w:hAnsi="Symbol" w:hint="default"/>
      <w:w w:val="100"/>
      <w:position w:val="-1"/>
      <w:sz w:val="28"/>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WW8Num31z0">
    <w:name w:val="WW8Num31z0"/>
    <w:next w:val="WW8Num31z0"/>
    <w:autoRedefine w:val="0"/>
    <w:hidden w:val="0"/>
    <w:qFormat w:val="0"/>
    <w:rPr>
      <w:rFonts w:ascii="Verdana" w:cs="Tahoma" w:hAnsi="Verdana" w:hint="default"/>
      <w:w w:val="100"/>
      <w:position w:val="-1"/>
      <w:sz w:val="20"/>
      <w:szCs w:val="20"/>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Numeropagina">
    <w:name w:val="Numero pagina"/>
    <w:basedOn w:val="Car.predefinitoparagrafo1"/>
    <w:next w:val="Numeropagina"/>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cs="Cambria" w:hAnsi="Cambria"/>
      <w:b w:val="1"/>
      <w:w w:val="100"/>
      <w:kern w:val="2"/>
      <w:position w:val="-1"/>
      <w:sz w:val="32"/>
      <w:effect w:val="none"/>
      <w:vertAlign w:val="baseline"/>
      <w:cs w:val="0"/>
      <w:em w:val="none"/>
      <w:lang/>
    </w:rPr>
  </w:style>
  <w:style w:type="character" w:styleId="Caratterinotaapièdipagina">
    <w:name w:val="Caratteri nota a piè di pagina"/>
    <w:next w:val="Caratterinotaapièdipagina"/>
    <w:autoRedefine w:val="0"/>
    <w:hidden w:val="0"/>
    <w:qFormat w:val="0"/>
    <w:rPr>
      <w:rFonts w:ascii="Times New Roman" w:cs="Times New Roman" w:hAnsi="Times New Roman"/>
      <w:w w:val="100"/>
      <w:position w:val="-1"/>
      <w:effect w:val="none"/>
      <w:vertAlign w:val="superscript"/>
      <w:cs w:val="0"/>
      <w:em w:val="none"/>
      <w:lang/>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character" w:styleId="Rimandocommento1">
    <w:name w:val="Rimando commento1"/>
    <w:next w:val="Rimandocommento1"/>
    <w:autoRedefine w:val="0"/>
    <w:hidden w:val="0"/>
    <w:qFormat w:val="0"/>
    <w:rPr>
      <w:w w:val="100"/>
      <w:position w:val="-1"/>
      <w:sz w:val="16"/>
      <w:szCs w:val="16"/>
      <w:effect w:val="none"/>
      <w:vertAlign w:val="baseline"/>
      <w:cs w:val="0"/>
      <w:em w:val="none"/>
      <w:lang/>
    </w:rPr>
  </w:style>
  <w:style w:type="character" w:styleId="TestocommentoCarattere">
    <w:name w:val="Testo commento Carattere"/>
    <w:basedOn w:val="Car.predefinitoparagrafo1"/>
    <w:next w:val="TestocommentoCarattere"/>
    <w:autoRedefine w:val="0"/>
    <w:hidden w:val="0"/>
    <w:qFormat w:val="0"/>
    <w:rPr>
      <w:w w:val="100"/>
      <w:position w:val="-1"/>
      <w:effect w:val="none"/>
      <w:vertAlign w:val="baseline"/>
      <w:cs w:val="0"/>
      <w:em w:val="none"/>
      <w:lang/>
    </w:rPr>
  </w:style>
  <w:style w:type="character" w:styleId="SoggettocommentoCarattere">
    <w:name w:val="Soggetto commento Carattere"/>
    <w:next w:val="SoggettocommentoCarattere"/>
    <w:autoRedefine w:val="0"/>
    <w:hidden w:val="0"/>
    <w:qFormat w:val="0"/>
    <w:rPr>
      <w:b w:val="1"/>
      <w:bCs w:val="1"/>
      <w:w w:val="100"/>
      <w:position w:val="-1"/>
      <w:effect w:val="none"/>
      <w:vertAlign w:val="baseline"/>
      <w:cs w:val="0"/>
      <w:em w:val="none"/>
      <w:lang/>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character" w:styleId="Corpodeltesto3Carattere">
    <w:name w:val="Corpo del testo 3 Carattere"/>
    <w:next w:val="Corpodeltesto3Carattere"/>
    <w:autoRedefine w:val="0"/>
    <w:hidden w:val="0"/>
    <w:qFormat w:val="0"/>
    <w:rPr>
      <w:bCs w:val="1"/>
      <w:w w:val="100"/>
      <w:position w:val="-1"/>
      <w:sz w:val="24"/>
      <w:szCs w:val="24"/>
      <w:effect w:val="none"/>
      <w:vertAlign w:val="baseline"/>
      <w:cs w:val="0"/>
      <w:em w:val="none"/>
      <w:lang/>
    </w:rPr>
  </w:style>
  <w:style w:type="character" w:styleId="Rientrocorpodeltesto2Carattere">
    <w:name w:val="Rientro corpo del testo 2 Carattere"/>
    <w:next w:val="Rientrocorpodeltesto2Carattere"/>
    <w:autoRedefine w:val="0"/>
    <w:hidden w:val="0"/>
    <w:qFormat w:val="0"/>
    <w:rPr>
      <w:w w:val="100"/>
      <w:position w:val="-1"/>
      <w:sz w:val="24"/>
      <w:szCs w:val="24"/>
      <w:effect w:val="none"/>
      <w:vertAlign w:val="baseline"/>
      <w:cs w:val="0"/>
      <w:em w:val="none"/>
      <w:lang/>
    </w:rPr>
  </w:style>
  <w:style w:type="character" w:styleId="TestonotadichiusuraCarattere">
    <w:name w:val="Testo nota di chiusura Carattere"/>
    <w:basedOn w:val="Car.predefinitoparagrafo1"/>
    <w:next w:val="TestonotadichiusuraCarattere"/>
    <w:autoRedefine w:val="0"/>
    <w:hidden w:val="0"/>
    <w:qFormat w:val="0"/>
    <w:rPr>
      <w:w w:val="100"/>
      <w:position w:val="-1"/>
      <w:effect w:val="none"/>
      <w:vertAlign w:val="baseline"/>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RientrocorpodeltestoCarattere">
    <w:name w:val="Rientro corpo del testo Carattere"/>
    <w:next w:val="RientrocorpodeltestoCarattere"/>
    <w:autoRedefine w:val="0"/>
    <w:hidden w:val="0"/>
    <w:qFormat w:val="0"/>
    <w:rPr>
      <w:w w:val="100"/>
      <w:position w:val="-1"/>
      <w:sz w:val="24"/>
      <w:szCs w:val="24"/>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Menzionenonrisolta">
    <w:name w:val="Menzione non risolta"/>
    <w:next w:val="Menzionenonrisolta"/>
    <w:autoRedefine w:val="0"/>
    <w:hidden w:val="0"/>
    <w:qFormat w:val="0"/>
    <w:rPr>
      <w:color w:val="605e5c"/>
      <w:w w:val="100"/>
      <w:position w:val="-1"/>
      <w:effect w:val="none"/>
      <w:shd w:color="auto" w:fill="e1dfdd" w:val="clear"/>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it-IT"/>
    </w:rPr>
  </w:style>
  <w:style w:type="paragraph" w:styleId="Corpotesto">
    <w:name w:val="Corpo testo"/>
    <w:basedOn w:val="Normale"/>
    <w:next w:val="Corpotesto"/>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zh-CN" w:val="it-IT"/>
    </w:rPr>
  </w:style>
  <w:style w:type="paragraph" w:styleId="Elenco">
    <w:name w:val="Elenco"/>
    <w:basedOn w:val="Corpotesto"/>
    <w:next w:val="Elenco"/>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zh-CN" w:val="it-IT"/>
    </w:rPr>
  </w:style>
  <w:style w:type="paragraph" w:styleId="Corpodeltesto22">
    <w:name w:val="Corpo del testo 22"/>
    <w:basedOn w:val="Normale"/>
    <w:next w:val="Corpodeltesto22"/>
    <w:autoRedefine w:val="0"/>
    <w:hidden w:val="0"/>
    <w:qFormat w:val="0"/>
    <w:pPr>
      <w:suppressAutoHyphens w:val="0"/>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epièdipagina">
    <w:name w:val="Intestazione e piè di pagina"/>
    <w:basedOn w:val="Normale"/>
    <w:next w:val="Intestazioneepièdipagina"/>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estonotaapièdipagina">
    <w:name w:val="Testo nota a piè di pagina"/>
    <w:basedOn w:val="Normale"/>
    <w:next w:val="Testonotaapièdipagina"/>
    <w:autoRedefine w:val="0"/>
    <w:hidden w:val="0"/>
    <w:qFormat w:val="0"/>
    <w:pPr>
      <w:widowControl w:val="0"/>
      <w:suppressAutoHyphens w:val="0"/>
      <w:autoSpaceDE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Corpodeltesto31">
    <w:name w:val="Corpo del testo 31"/>
    <w:basedOn w:val="Normale"/>
    <w:next w:val="Corpodeltesto31"/>
    <w:autoRedefine w:val="0"/>
    <w:hidden w:val="0"/>
    <w:qFormat w:val="0"/>
    <w:pPr>
      <w:suppressAutoHyphens w:val="0"/>
      <w:spacing w:line="1" w:lineRule="atLeast"/>
      <w:ind w:leftChars="-1" w:rightChars="0" w:firstLineChars="-1"/>
      <w:jc w:val="both"/>
      <w:textDirection w:val="btLr"/>
      <w:textAlignment w:val="top"/>
      <w:outlineLvl w:val="0"/>
    </w:pPr>
    <w:rPr>
      <w:bCs w:val="1"/>
      <w:w w:val="100"/>
      <w:position w:val="-1"/>
      <w:sz w:val="24"/>
      <w:szCs w:val="24"/>
      <w:effect w:val="none"/>
      <w:vertAlign w:val="baseline"/>
      <w:cs w:val="0"/>
      <w:em w:val="none"/>
      <w:lang w:bidi="ar-SA" w:eastAsia="zh-CN" w:val="und"/>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Paragrafoelenco">
    <w:name w:val="Paragrafo elenco"/>
    <w:basedOn w:val="Normale"/>
    <w:next w:val="Paragrafoelenco"/>
    <w:autoRedefine w:val="0"/>
    <w:hidden w:val="0"/>
    <w:qFormat w:val="0"/>
    <w:pPr>
      <w:suppressAutoHyphens w:val="0"/>
      <w:spacing w:after="200" w:before="0" w:line="276" w:lineRule="auto"/>
      <w:ind w:left="720" w:right="0" w:leftChars="-1" w:rightChars="0" w:firstLine="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zh-CN" w:val="und"/>
    </w:rPr>
  </w:style>
  <w:style w:type="paragraph" w:styleId="Testocommento1">
    <w:name w:val="Testo commento1"/>
    <w:basedOn w:val="Normale"/>
    <w:next w:val="Testocommento1"/>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Soggettocommento">
    <w:name w:val="Soggetto commento"/>
    <w:basedOn w:val="Testocommento1"/>
    <w:next w:val="Testocommento1"/>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und"/>
    </w:rPr>
  </w:style>
  <w:style w:type="paragraph" w:styleId="Rientrocorpodeltesto21">
    <w:name w:val="Rientro corpo del testo 21"/>
    <w:basedOn w:val="Normale"/>
    <w:next w:val="Rientrocorpodeltesto21"/>
    <w:autoRedefine w:val="0"/>
    <w:hidden w:val="0"/>
    <w:qFormat w:val="0"/>
    <w:pPr>
      <w:suppressAutoHyphens w:val="0"/>
      <w:spacing w:after="120" w:before="0" w:line="480" w:lineRule="auto"/>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Testonotadichiusura">
    <w:name w:val="Testo nota di chiusura"/>
    <w:basedOn w:val="Normale"/>
    <w:next w:val="Testonotadichiusura"/>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Rientrocorpodeltesto">
    <w:name w:val="Rientro corpo del testo"/>
    <w:basedOn w:val="Normale"/>
    <w:next w:val="Rientrocorpodeltesto"/>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rpodeltesto21">
    <w:name w:val="Corpo del testo 21"/>
    <w:basedOn w:val="Normale"/>
    <w:next w:val="Corpodeltesto21"/>
    <w:autoRedefine w:val="0"/>
    <w:hidden w:val="0"/>
    <w:qFormat w:val="0"/>
    <w:pPr>
      <w:suppressAutoHyphens w:val="0"/>
      <w:spacing w:after="120" w:before="0" w:line="480" w:lineRule="auto"/>
      <w:ind w:leftChars="-1" w:rightChars="0" w:firstLineChars="-1"/>
      <w:textDirection w:val="btLr"/>
      <w:textAlignment w:val="top"/>
      <w:outlineLvl w:val="0"/>
    </w:pPr>
    <w:rPr>
      <w:rFonts w:ascii="Arial" w:cs="Mangal" w:eastAsia="SimSun" w:hAnsi="Arial"/>
      <w:w w:val="100"/>
      <w:kern w:val="2"/>
      <w:position w:val="-1"/>
      <w:sz w:val="24"/>
      <w:szCs w:val="21"/>
      <w:effect w:val="none"/>
      <w:vertAlign w:val="baseline"/>
      <w:cs w:val="0"/>
      <w:em w:val="none"/>
      <w:lang w:bidi="hi-IN" w:eastAsia="zh-CN" w:val="it-IT"/>
    </w:rPr>
  </w:style>
  <w:style w:type="paragraph" w:styleId="Contenutocornice">
    <w:name w:val="Contenuto cornice"/>
    <w:basedOn w:val="Normale"/>
    <w:next w:val="Contenutocornic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it-IT"/>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character" w:styleId="apple-tab-span">
    <w:name w:val="apple-tab-span"/>
    <w:next w:val="apple-tab-span"/>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rFonts w:ascii="Times New Roman" w:cs="Times New Roman" w:hAnsi="Times New Roman"/>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garanteprivacy.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unicazione@fg.camcom.it"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g.camcom.gov.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hKH63YvgDnKgtcQpGcZNd1k6tA==">AMUW2mVnDoB8Qrh7gntaw4DTiHMe0R1N6YGfsE2bqPcZB/7ebZPyu477EhyDtTaZsDtjYGrdCXUw17AwxuyZWM6O1gtwOUlKX/rJbwUHvokCkPs0/THG8C0bz0cWDqLw3CrtTILzf1Ml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2020-08-20T07:27:00Z</dcterms:created>
  <dc:creator>Prof. Baldi</dc:creator>
</cp:coreProperties>
</file>

<file path=docProps/custom.xml><?xml version="1.0" encoding="utf-8"?>
<Properties xmlns="http://schemas.openxmlformats.org/officeDocument/2006/custom-properties" xmlns:vt="http://schemas.openxmlformats.org/officeDocument/2006/docPropsVTypes"/>
</file>